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7BB" w:rsidRDefault="000837BB" w:rsidP="00345597">
      <w:pPr>
        <w:pStyle w:val="14"/>
        <w:tabs>
          <w:tab w:val="left" w:pos="-5245"/>
        </w:tabs>
        <w:spacing w:before="0" w:after="0"/>
        <w:ind w:left="3969"/>
        <w:jc w:val="left"/>
        <w:rPr>
          <w:rFonts w:ascii="Times New Roman" w:hAnsi="Times New Roman"/>
          <w:b w:val="0"/>
          <w:bCs/>
          <w:sz w:val="28"/>
          <w:szCs w:val="28"/>
        </w:rPr>
      </w:pPr>
    </w:p>
    <w:p w:rsidR="008C26DC" w:rsidRPr="003208F5" w:rsidRDefault="00634644" w:rsidP="00B61BBE">
      <w:pPr>
        <w:pStyle w:val="14"/>
        <w:tabs>
          <w:tab w:val="left" w:pos="-5245"/>
        </w:tabs>
        <w:spacing w:before="0" w:after="0"/>
        <w:ind w:left="142"/>
        <w:jc w:val="left"/>
        <w:rPr>
          <w:sz w:val="28"/>
          <w:szCs w:val="28"/>
        </w:rPr>
      </w:pPr>
      <w:r>
        <w:rPr>
          <w:rFonts w:ascii="Times New Roman" w:hAnsi="Times New Roman"/>
          <w:b w:val="0"/>
          <w:bCs/>
          <w:noProof/>
          <w:sz w:val="28"/>
          <w:szCs w:val="28"/>
          <w:lang w:eastAsia="ru-RU"/>
        </w:rPr>
        <w:drawing>
          <wp:inline distT="0" distB="0" distL="0" distR="0">
            <wp:extent cx="6540350" cy="9248775"/>
            <wp:effectExtent l="19050" t="0" r="0" b="0"/>
            <wp:docPr id="1" name="Рисунок 0" descr="IMG_201804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3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35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DC" w:rsidRPr="003208F5" w:rsidRDefault="008C26DC" w:rsidP="00345597">
      <w:pPr>
        <w:tabs>
          <w:tab w:val="left" w:pos="-5245"/>
        </w:tabs>
        <w:ind w:left="567" w:firstLine="0"/>
        <w:jc w:val="center"/>
      </w:pPr>
    </w:p>
    <w:p w:rsidR="00B61BBE" w:rsidRDefault="00B61BBE" w:rsidP="00345597">
      <w:pPr>
        <w:pStyle w:val="af3"/>
        <w:tabs>
          <w:tab w:val="left" w:pos="-5245"/>
        </w:tabs>
        <w:jc w:val="center"/>
        <w:rPr>
          <w:rFonts w:ascii="Times New Roman" w:hAnsi="Times New Roman"/>
          <w:color w:val="000000"/>
        </w:rPr>
      </w:pPr>
      <w:bookmarkStart w:id="0" w:name="_Toc453842081"/>
      <w:bookmarkStart w:id="1" w:name="_Toc453842462"/>
      <w:bookmarkStart w:id="2" w:name="_Toc455484068"/>
    </w:p>
    <w:p w:rsidR="004C2BFB" w:rsidRPr="003208F5" w:rsidRDefault="004C2BFB" w:rsidP="00345597">
      <w:pPr>
        <w:pStyle w:val="af3"/>
        <w:tabs>
          <w:tab w:val="left" w:pos="-5245"/>
        </w:tabs>
        <w:jc w:val="center"/>
        <w:rPr>
          <w:rFonts w:ascii="Times New Roman" w:hAnsi="Times New Roman"/>
          <w:color w:val="000000"/>
        </w:rPr>
      </w:pPr>
      <w:r w:rsidRPr="003208F5">
        <w:rPr>
          <w:rFonts w:ascii="Times New Roman" w:hAnsi="Times New Roman"/>
          <w:color w:val="000000"/>
        </w:rPr>
        <w:t>Оглавление</w:t>
      </w:r>
      <w:bookmarkEnd w:id="0"/>
      <w:bookmarkEnd w:id="1"/>
      <w:bookmarkEnd w:id="2"/>
    </w:p>
    <w:p w:rsidR="000D3B23" w:rsidRPr="00B61BBE" w:rsidRDefault="0073289D" w:rsidP="00345597">
      <w:pPr>
        <w:pStyle w:val="17"/>
        <w:tabs>
          <w:tab w:val="left" w:pos="-5245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r w:rsidRPr="00B61BBE">
        <w:rPr>
          <w:sz w:val="28"/>
          <w:szCs w:val="28"/>
        </w:rPr>
        <w:fldChar w:fldCharType="begin"/>
      </w:r>
      <w:r w:rsidR="004C2BFB" w:rsidRPr="00B61BBE">
        <w:rPr>
          <w:sz w:val="28"/>
          <w:szCs w:val="28"/>
        </w:rPr>
        <w:instrText xml:space="preserve"> TOC \o "1-3" \h \z \u </w:instrText>
      </w:r>
      <w:r w:rsidRPr="00B61BBE">
        <w:rPr>
          <w:sz w:val="28"/>
          <w:szCs w:val="28"/>
        </w:rPr>
        <w:fldChar w:fldCharType="separate"/>
      </w:r>
    </w:p>
    <w:p w:rsidR="005F134A" w:rsidRPr="00B61BBE" w:rsidRDefault="00294252" w:rsidP="00345597">
      <w:pPr>
        <w:pStyle w:val="17"/>
        <w:tabs>
          <w:tab w:val="left" w:pos="-5245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r w:rsidRPr="00B61BBE">
        <w:rPr>
          <w:rStyle w:val="a5"/>
          <w:noProof/>
          <w:color w:val="auto"/>
          <w:sz w:val="28"/>
          <w:szCs w:val="28"/>
          <w:u w:val="none"/>
        </w:rPr>
        <w:t xml:space="preserve">1. </w:t>
      </w:r>
      <w:hyperlink w:anchor="_Toc455484069" w:history="1">
        <w:r w:rsidR="000D3B23" w:rsidRPr="00B61BBE">
          <w:rPr>
            <w:rStyle w:val="a5"/>
            <w:noProof/>
            <w:color w:val="auto"/>
            <w:sz w:val="28"/>
            <w:szCs w:val="28"/>
            <w:u w:val="none"/>
          </w:rPr>
          <w:t xml:space="preserve">Общие    </w:t>
        </w:r>
        <w:r w:rsidR="005F134A" w:rsidRPr="00B61BBE">
          <w:rPr>
            <w:rStyle w:val="a5"/>
            <w:noProof/>
            <w:color w:val="auto"/>
            <w:sz w:val="28"/>
            <w:szCs w:val="28"/>
            <w:u w:val="none"/>
          </w:rPr>
          <w:t>положения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="0073289D"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_Toc455484069 \h </w:instrText>
        </w:r>
        <w:r w:rsidR="0073289D" w:rsidRPr="00B61BBE">
          <w:rPr>
            <w:noProof/>
            <w:webHidden/>
            <w:sz w:val="28"/>
            <w:szCs w:val="28"/>
          </w:rPr>
        </w:r>
        <w:r w:rsidR="0073289D"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3</w:t>
        </w:r>
        <w:r w:rsidR="0073289D"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D0BDB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ind w:firstLine="0"/>
        <w:rPr>
          <w:rFonts w:ascii="Calibri" w:hAnsi="Calibri"/>
          <w:noProof/>
          <w:sz w:val="28"/>
          <w:szCs w:val="28"/>
          <w:lang w:eastAsia="ru-RU"/>
        </w:rPr>
      </w:pPr>
      <w:r w:rsidRPr="00B61BBE">
        <w:t xml:space="preserve">          </w:t>
      </w:r>
      <w:hyperlink w:anchor="_Toc455484070" w:history="1">
        <w:r w:rsidR="00294252" w:rsidRPr="00B61BBE">
          <w:rPr>
            <w:rFonts w:ascii="Calibri" w:hAnsi="Calibri"/>
            <w:noProof/>
            <w:sz w:val="28"/>
            <w:szCs w:val="28"/>
            <w:lang w:eastAsia="ru-RU"/>
          </w:rPr>
          <w:t xml:space="preserve">2. </w:t>
        </w:r>
        <w:r w:rsidR="005F134A" w:rsidRPr="00B61BBE">
          <w:rPr>
            <w:rStyle w:val="a5"/>
            <w:noProof/>
            <w:sz w:val="28"/>
            <w:szCs w:val="28"/>
          </w:rPr>
          <w:t>Цели, задачи, предмет и виды деятельности Учреждения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="0073289D"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_Toc455484070 \h </w:instrText>
        </w:r>
        <w:r w:rsidR="0073289D" w:rsidRPr="00B61BBE">
          <w:rPr>
            <w:noProof/>
            <w:webHidden/>
            <w:sz w:val="28"/>
            <w:szCs w:val="28"/>
          </w:rPr>
        </w:r>
        <w:r w:rsidR="0073289D"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6</w:t>
        </w:r>
        <w:r w:rsidR="0073289D"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3289D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ind w:firstLine="0"/>
        <w:rPr>
          <w:rFonts w:ascii="Calibri" w:hAnsi="Calibri"/>
          <w:noProof/>
          <w:sz w:val="28"/>
          <w:szCs w:val="28"/>
          <w:lang w:eastAsia="ru-RU"/>
        </w:rPr>
      </w:pPr>
      <w:hyperlink w:anchor="_Toc455484071" w:history="1">
        <w:r w:rsidR="00294252" w:rsidRPr="00B61BBE">
          <w:rPr>
            <w:rFonts w:ascii="Calibri" w:hAnsi="Calibri"/>
            <w:noProof/>
            <w:sz w:val="28"/>
            <w:szCs w:val="28"/>
            <w:lang w:eastAsia="ru-RU"/>
          </w:rPr>
          <w:t xml:space="preserve"> </w:t>
        </w:r>
        <w:r w:rsidR="007D0BDB" w:rsidRPr="00B61BBE">
          <w:rPr>
            <w:rFonts w:ascii="Calibri" w:hAnsi="Calibri"/>
            <w:noProof/>
            <w:sz w:val="28"/>
            <w:szCs w:val="28"/>
            <w:lang w:eastAsia="ru-RU"/>
          </w:rPr>
          <w:t xml:space="preserve">        </w:t>
        </w:r>
        <w:r w:rsidR="00294252" w:rsidRPr="00B61BBE">
          <w:rPr>
            <w:rFonts w:ascii="Calibri" w:hAnsi="Calibri"/>
            <w:noProof/>
            <w:sz w:val="28"/>
            <w:szCs w:val="28"/>
            <w:lang w:eastAsia="ru-RU"/>
          </w:rPr>
          <w:t xml:space="preserve">3. </w:t>
        </w:r>
        <w:r w:rsidR="005F134A" w:rsidRPr="00B61BBE">
          <w:rPr>
            <w:rStyle w:val="a5"/>
            <w:noProof/>
            <w:sz w:val="28"/>
            <w:szCs w:val="28"/>
            <w:u w:val="none"/>
          </w:rPr>
          <w:t>Содержание образовательного процесса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_Toc455484071 \h </w:instrText>
        </w:r>
        <w:r w:rsidRPr="00B61BBE">
          <w:rPr>
            <w:noProof/>
            <w:webHidden/>
            <w:sz w:val="28"/>
            <w:szCs w:val="28"/>
          </w:rPr>
        </w:r>
        <w:r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9</w:t>
        </w:r>
        <w:r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3289D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hyperlink w:anchor="_Toc455484072" w:history="1">
        <w:r w:rsidR="005F134A" w:rsidRPr="00B61BBE">
          <w:rPr>
            <w:rStyle w:val="a5"/>
            <w:noProof/>
            <w:sz w:val="28"/>
            <w:szCs w:val="28"/>
          </w:rPr>
          <w:t>4.Участники образовательных отношений Учреждения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_Toc455484072 \h </w:instrText>
        </w:r>
        <w:r w:rsidRPr="00B61BBE">
          <w:rPr>
            <w:noProof/>
            <w:webHidden/>
            <w:sz w:val="28"/>
            <w:szCs w:val="28"/>
          </w:rPr>
        </w:r>
        <w:r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10</w:t>
        </w:r>
        <w:r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3289D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hyperlink w:anchor="_Toc455484073" w:history="1">
        <w:r w:rsidR="005F134A" w:rsidRPr="00B61BBE">
          <w:rPr>
            <w:rStyle w:val="a5"/>
            <w:noProof/>
            <w:sz w:val="28"/>
            <w:szCs w:val="28"/>
          </w:rPr>
          <w:t>5.Структура и компетенция органов управления Учреждения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_Toc455484073 \h </w:instrText>
        </w:r>
        <w:r w:rsidRPr="00B61BBE">
          <w:rPr>
            <w:noProof/>
            <w:webHidden/>
            <w:sz w:val="28"/>
            <w:szCs w:val="28"/>
          </w:rPr>
        </w:r>
        <w:r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13</w:t>
        </w:r>
        <w:r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3289D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hyperlink w:anchor="_Toc455484074" w:history="1">
        <w:r w:rsidR="005F134A" w:rsidRPr="00B61BBE">
          <w:rPr>
            <w:rStyle w:val="a5"/>
            <w:noProof/>
            <w:sz w:val="28"/>
            <w:szCs w:val="28"/>
          </w:rPr>
          <w:t>6.Имущество и финансовое обеспечение Учреждения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_Toc455484074 \h </w:instrText>
        </w:r>
        <w:r w:rsidRPr="00B61BBE">
          <w:rPr>
            <w:noProof/>
            <w:webHidden/>
            <w:sz w:val="28"/>
            <w:szCs w:val="28"/>
          </w:rPr>
        </w:r>
        <w:r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20</w:t>
        </w:r>
        <w:r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3289D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hyperlink w:anchor="_Toc455484075" w:history="1">
        <w:r w:rsidR="005F134A" w:rsidRPr="00B61BBE">
          <w:rPr>
            <w:rStyle w:val="a5"/>
            <w:noProof/>
            <w:sz w:val="28"/>
            <w:szCs w:val="28"/>
          </w:rPr>
          <w:t>7.Реорганизация и ликвидация Учреждения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_Toc455484075 \h </w:instrText>
        </w:r>
        <w:r w:rsidRPr="00B61BBE">
          <w:rPr>
            <w:noProof/>
            <w:webHidden/>
            <w:sz w:val="28"/>
            <w:szCs w:val="28"/>
          </w:rPr>
        </w:r>
        <w:r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25</w:t>
        </w:r>
        <w:r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3289D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hyperlink w:anchor="_Toc455484076" w:history="1">
        <w:r w:rsidR="005F134A" w:rsidRPr="00B61BBE">
          <w:rPr>
            <w:rStyle w:val="a5"/>
            <w:noProof/>
            <w:sz w:val="28"/>
            <w:szCs w:val="28"/>
          </w:rPr>
          <w:t>8.Локальные нормативные акты Учреждения. Порядок их принятия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_Toc455484076 \h </w:instrText>
        </w:r>
        <w:r w:rsidRPr="00B61BBE">
          <w:rPr>
            <w:noProof/>
            <w:webHidden/>
            <w:sz w:val="28"/>
            <w:szCs w:val="28"/>
          </w:rPr>
        </w:r>
        <w:r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25</w:t>
        </w:r>
        <w:r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5F134A" w:rsidRPr="00B61BBE" w:rsidRDefault="0073289D" w:rsidP="00345597">
      <w:pPr>
        <w:pStyle w:val="17"/>
        <w:tabs>
          <w:tab w:val="left" w:pos="-5245"/>
          <w:tab w:val="left" w:pos="1132"/>
          <w:tab w:val="right" w:leader="dot" w:pos="9628"/>
        </w:tabs>
        <w:spacing w:after="240"/>
        <w:rPr>
          <w:rFonts w:ascii="Calibri" w:hAnsi="Calibri"/>
          <w:noProof/>
          <w:sz w:val="28"/>
          <w:szCs w:val="28"/>
          <w:lang w:eastAsia="ru-RU"/>
        </w:rPr>
      </w:pPr>
      <w:hyperlink w:anchor="_Toc455484077" w:history="1">
        <w:r w:rsidR="005F134A" w:rsidRPr="00B61BBE">
          <w:rPr>
            <w:rStyle w:val="a5"/>
            <w:noProof/>
            <w:sz w:val="28"/>
            <w:szCs w:val="28"/>
          </w:rPr>
          <w:t>9.Порядок внесения изменений и дополнений в Устав</w:t>
        </w:r>
        <w:r w:rsidR="005F134A" w:rsidRPr="00B61BBE">
          <w:rPr>
            <w:noProof/>
            <w:webHidden/>
            <w:sz w:val="28"/>
            <w:szCs w:val="28"/>
          </w:rPr>
          <w:tab/>
        </w:r>
        <w:r w:rsidRPr="00B61BBE">
          <w:rPr>
            <w:noProof/>
            <w:webHidden/>
            <w:sz w:val="28"/>
            <w:szCs w:val="28"/>
          </w:rPr>
          <w:fldChar w:fldCharType="begin"/>
        </w:r>
        <w:r w:rsidR="005F134A" w:rsidRPr="00B61BBE">
          <w:rPr>
            <w:noProof/>
            <w:webHidden/>
            <w:sz w:val="28"/>
            <w:szCs w:val="28"/>
          </w:rPr>
          <w:instrText xml:space="preserve"> PAGEREF _Toc455484077 \h </w:instrText>
        </w:r>
        <w:r w:rsidRPr="00B61BBE">
          <w:rPr>
            <w:noProof/>
            <w:webHidden/>
            <w:sz w:val="28"/>
            <w:szCs w:val="28"/>
          </w:rPr>
        </w:r>
        <w:r w:rsidRPr="00B61BBE">
          <w:rPr>
            <w:noProof/>
            <w:webHidden/>
            <w:sz w:val="28"/>
            <w:szCs w:val="28"/>
          </w:rPr>
          <w:fldChar w:fldCharType="separate"/>
        </w:r>
        <w:r w:rsidR="00AE1979" w:rsidRPr="00B61BBE">
          <w:rPr>
            <w:noProof/>
            <w:webHidden/>
            <w:sz w:val="28"/>
            <w:szCs w:val="28"/>
          </w:rPr>
          <w:t>28</w:t>
        </w:r>
        <w:r w:rsidRPr="00B61BBE">
          <w:rPr>
            <w:noProof/>
            <w:webHidden/>
            <w:sz w:val="28"/>
            <w:szCs w:val="28"/>
          </w:rPr>
          <w:fldChar w:fldCharType="end"/>
        </w:r>
      </w:hyperlink>
    </w:p>
    <w:p w:rsidR="004C2BFB" w:rsidRPr="00B61BBE" w:rsidRDefault="0073289D" w:rsidP="00345597">
      <w:pPr>
        <w:tabs>
          <w:tab w:val="left" w:pos="-5245"/>
        </w:tabs>
        <w:spacing w:after="240"/>
      </w:pPr>
      <w:r w:rsidRPr="00B61BBE">
        <w:rPr>
          <w:bCs/>
          <w:sz w:val="28"/>
          <w:szCs w:val="28"/>
        </w:rPr>
        <w:fldChar w:fldCharType="end"/>
      </w:r>
    </w:p>
    <w:p w:rsidR="007A44A9" w:rsidRPr="00B61BBE" w:rsidRDefault="007A44A9" w:rsidP="00345597">
      <w:pPr>
        <w:tabs>
          <w:tab w:val="left" w:pos="-5245"/>
        </w:tabs>
        <w:ind w:firstLine="0"/>
        <w:jc w:val="left"/>
        <w:rPr>
          <w:b/>
          <w:bCs/>
          <w:sz w:val="28"/>
          <w:szCs w:val="28"/>
        </w:rPr>
      </w:pPr>
    </w:p>
    <w:p w:rsidR="007A44A9" w:rsidRPr="00B61BBE" w:rsidRDefault="007A44A9" w:rsidP="007276CA">
      <w:pPr>
        <w:tabs>
          <w:tab w:val="left" w:pos="-5245"/>
        </w:tabs>
        <w:ind w:firstLine="851"/>
        <w:jc w:val="left"/>
        <w:rPr>
          <w:b/>
          <w:bCs/>
          <w:sz w:val="28"/>
          <w:szCs w:val="28"/>
        </w:rPr>
      </w:pPr>
      <w:r w:rsidRPr="00B61BBE">
        <w:rPr>
          <w:b/>
          <w:bCs/>
          <w:sz w:val="28"/>
          <w:szCs w:val="28"/>
        </w:rPr>
        <w:br w:type="page"/>
      </w:r>
    </w:p>
    <w:p w:rsidR="00715686" w:rsidRPr="00B61BBE" w:rsidRDefault="00715686" w:rsidP="00345597">
      <w:pPr>
        <w:numPr>
          <w:ilvl w:val="0"/>
          <w:numId w:val="4"/>
        </w:numPr>
        <w:tabs>
          <w:tab w:val="left" w:pos="-5245"/>
        </w:tabs>
        <w:suppressAutoHyphens/>
        <w:autoSpaceDE w:val="0"/>
        <w:ind w:left="709" w:hanging="709"/>
        <w:jc w:val="center"/>
        <w:outlineLvl w:val="0"/>
        <w:rPr>
          <w:b/>
          <w:sz w:val="28"/>
          <w:szCs w:val="28"/>
        </w:rPr>
      </w:pPr>
      <w:bookmarkStart w:id="3" w:name="_Toc455484069"/>
      <w:r w:rsidRPr="00B61BBE">
        <w:rPr>
          <w:b/>
          <w:sz w:val="28"/>
          <w:szCs w:val="28"/>
        </w:rPr>
        <w:lastRenderedPageBreak/>
        <w:t>Общие положения</w:t>
      </w:r>
      <w:bookmarkEnd w:id="3"/>
    </w:p>
    <w:p w:rsidR="0056150C" w:rsidRPr="00B61BBE" w:rsidRDefault="0056150C" w:rsidP="00345597">
      <w:pPr>
        <w:tabs>
          <w:tab w:val="left" w:pos="-5245"/>
        </w:tabs>
        <w:suppressAutoHyphens/>
        <w:autoSpaceDE w:val="0"/>
        <w:autoSpaceDN w:val="0"/>
        <w:adjustRightInd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</w:t>
      </w:r>
      <w:r w:rsidR="001C392A" w:rsidRPr="00B61BBE">
        <w:rPr>
          <w:sz w:val="28"/>
          <w:szCs w:val="28"/>
        </w:rPr>
        <w:t xml:space="preserve">1. </w:t>
      </w:r>
      <w:r w:rsidRPr="00B61BBE">
        <w:rPr>
          <w:sz w:val="28"/>
          <w:szCs w:val="28"/>
        </w:rPr>
        <w:t>Муниципальное автономное дошкольное образовате</w:t>
      </w:r>
      <w:r w:rsidR="001C392A" w:rsidRPr="00B61BBE">
        <w:rPr>
          <w:sz w:val="28"/>
          <w:szCs w:val="28"/>
        </w:rPr>
        <w:t xml:space="preserve">льное учреждение «Детский сад № 61 «Гномик» </w:t>
      </w:r>
      <w:r w:rsidRPr="00B61BBE">
        <w:rPr>
          <w:sz w:val="28"/>
          <w:szCs w:val="28"/>
        </w:rPr>
        <w:t xml:space="preserve"> г. Балаково Саратовской области (в дальнейшем именуемое «Учреждение») является дошкольной образовательной организацией, созданной путем изменения типа Муниципального бюджетного дошкольного образовательного учреждения – детский сад № </w:t>
      </w:r>
      <w:r w:rsidR="001C392A" w:rsidRPr="00B61BBE">
        <w:rPr>
          <w:sz w:val="28"/>
          <w:szCs w:val="28"/>
        </w:rPr>
        <w:t>61</w:t>
      </w:r>
      <w:r w:rsidRPr="00B61BBE">
        <w:rPr>
          <w:sz w:val="28"/>
          <w:szCs w:val="28"/>
        </w:rPr>
        <w:t xml:space="preserve">г.Балаково Саратовской области на основании постановления администрации Балаковского муниципального района от </w:t>
      </w:r>
      <w:r w:rsidR="003513CD" w:rsidRPr="00B61BBE">
        <w:rPr>
          <w:sz w:val="28"/>
          <w:szCs w:val="28"/>
        </w:rPr>
        <w:t xml:space="preserve"> 2</w:t>
      </w:r>
      <w:r w:rsidR="002A4B83" w:rsidRPr="00B61BBE">
        <w:rPr>
          <w:sz w:val="28"/>
          <w:szCs w:val="28"/>
        </w:rPr>
        <w:t>8декабря 2016 года № 4582</w:t>
      </w:r>
      <w:r w:rsidRPr="00B61BBE">
        <w:rPr>
          <w:sz w:val="28"/>
          <w:szCs w:val="28"/>
        </w:rPr>
        <w:t>, в соответствии с Гражданским кодексом Российской Федерации, действующим законодательством Российской Федерации, нормативно-правовыми актами Саратовской области и органов местного самоуправления Балаковского муниципального района.</w:t>
      </w:r>
    </w:p>
    <w:p w:rsidR="006673C7" w:rsidRPr="00B61BBE" w:rsidRDefault="001C392A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1.2.</w:t>
      </w:r>
      <w:r w:rsidR="006673C7" w:rsidRPr="00B61BBE">
        <w:rPr>
          <w:sz w:val="28"/>
          <w:szCs w:val="28"/>
        </w:rPr>
        <w:t>Учреждение является некоммерческой организацией, созданной для выполнения работ, оказания услуг в целях обеспечения реализации предусмотренных действующим законодательств</w:t>
      </w:r>
      <w:r w:rsidR="00F76070" w:rsidRPr="00B61BBE">
        <w:rPr>
          <w:sz w:val="28"/>
          <w:szCs w:val="28"/>
        </w:rPr>
        <w:t>ом, полномочий органов местного</w:t>
      </w:r>
      <w:r w:rsidR="006673C7" w:rsidRPr="00B61BBE">
        <w:rPr>
          <w:sz w:val="28"/>
          <w:szCs w:val="28"/>
        </w:rPr>
        <w:t>самоуправления в сфере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стандартами), создания условий для осуществления присмотра и ухода за детьми, содержания детей в муниципальных образовательных организациях и не ставит извлечения прибыли основной целью своей деятельности.</w:t>
      </w:r>
    </w:p>
    <w:p w:rsidR="006673C7" w:rsidRPr="00B61BBE" w:rsidRDefault="001C392A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1.3.</w:t>
      </w:r>
      <w:r w:rsidR="006673C7" w:rsidRPr="00B61BBE">
        <w:rPr>
          <w:sz w:val="28"/>
          <w:szCs w:val="28"/>
        </w:rPr>
        <w:t>Официальное наименование Учреждения:</w:t>
      </w:r>
    </w:p>
    <w:p w:rsidR="006673C7" w:rsidRPr="00B61BBE" w:rsidRDefault="000D3B2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-полное наименование: </w:t>
      </w:r>
      <w:r w:rsidR="006673C7" w:rsidRPr="00B61BBE">
        <w:rPr>
          <w:sz w:val="28"/>
          <w:szCs w:val="28"/>
        </w:rPr>
        <w:t>Муниципальное автономное дошкольное образовательное учреждение «Детский сад № </w:t>
      </w:r>
      <w:r w:rsidR="001C392A" w:rsidRPr="00B61BBE">
        <w:rPr>
          <w:sz w:val="28"/>
          <w:szCs w:val="28"/>
        </w:rPr>
        <w:t>61 «Гномик</w:t>
      </w:r>
      <w:r w:rsidR="006673C7" w:rsidRPr="00B61BBE">
        <w:rPr>
          <w:sz w:val="28"/>
          <w:szCs w:val="28"/>
        </w:rPr>
        <w:t>» г. Балаково Саратовской области;</w:t>
      </w:r>
    </w:p>
    <w:p w:rsidR="006673C7" w:rsidRPr="00B61BBE" w:rsidRDefault="000D3B2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с</w:t>
      </w:r>
      <w:r w:rsidR="007B2374" w:rsidRPr="00B61BBE">
        <w:rPr>
          <w:sz w:val="28"/>
          <w:szCs w:val="28"/>
        </w:rPr>
        <w:t>окращенное наименование: МАДОУ д</w:t>
      </w:r>
      <w:r w:rsidR="006673C7" w:rsidRPr="00B61BBE">
        <w:rPr>
          <w:sz w:val="28"/>
          <w:szCs w:val="28"/>
        </w:rPr>
        <w:t>етский сад № </w:t>
      </w:r>
      <w:r w:rsidR="001C392A" w:rsidRPr="00B61BBE">
        <w:rPr>
          <w:sz w:val="28"/>
          <w:szCs w:val="28"/>
        </w:rPr>
        <w:t>61.</w:t>
      </w:r>
    </w:p>
    <w:p w:rsidR="006673C7" w:rsidRPr="00B61BBE" w:rsidRDefault="001C392A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1.4.</w:t>
      </w:r>
      <w:r w:rsidR="00754083" w:rsidRPr="00B61BBE">
        <w:rPr>
          <w:sz w:val="28"/>
          <w:szCs w:val="28"/>
        </w:rPr>
        <w:t>Ф</w:t>
      </w:r>
      <w:r w:rsidR="006673C7" w:rsidRPr="00B61BBE">
        <w:rPr>
          <w:sz w:val="28"/>
          <w:szCs w:val="28"/>
        </w:rPr>
        <w:t>о</w:t>
      </w:r>
      <w:r w:rsidR="00754083" w:rsidRPr="00B61BBE">
        <w:rPr>
          <w:sz w:val="28"/>
          <w:szCs w:val="28"/>
        </w:rPr>
        <w:t>рма Учреждения – муниципальное</w:t>
      </w:r>
      <w:r w:rsidR="006673C7" w:rsidRPr="00B61BBE">
        <w:rPr>
          <w:sz w:val="28"/>
          <w:szCs w:val="28"/>
        </w:rPr>
        <w:t xml:space="preserve">. Тип </w:t>
      </w:r>
      <w:r w:rsidR="005E4531" w:rsidRPr="00B61BBE">
        <w:rPr>
          <w:sz w:val="28"/>
          <w:szCs w:val="28"/>
        </w:rPr>
        <w:t xml:space="preserve">муниципального </w:t>
      </w:r>
      <w:r w:rsidR="006673C7" w:rsidRPr="00B61BBE">
        <w:rPr>
          <w:sz w:val="28"/>
          <w:szCs w:val="28"/>
        </w:rPr>
        <w:t>учреждения – автономное.</w:t>
      </w:r>
    </w:p>
    <w:p w:rsidR="006673C7" w:rsidRPr="00B61BBE" w:rsidRDefault="006673C7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Тип образовательной организации – дошкольная</w:t>
      </w:r>
      <w:r w:rsidR="00361879" w:rsidRPr="00B61BBE">
        <w:rPr>
          <w:sz w:val="28"/>
          <w:szCs w:val="28"/>
        </w:rPr>
        <w:t xml:space="preserve"> образовательная организация. </w:t>
      </w:r>
    </w:p>
    <w:p w:rsidR="007B2374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</w:t>
      </w:r>
      <w:r w:rsidR="00EC5655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Местонахождение (юридический и фактический адрес) Учреждения: 4138</w:t>
      </w:r>
      <w:r w:rsidR="007B2374" w:rsidRPr="00B61BBE">
        <w:rPr>
          <w:sz w:val="28"/>
          <w:szCs w:val="28"/>
        </w:rPr>
        <w:t>6</w:t>
      </w:r>
      <w:r w:rsidR="009A5F3C" w:rsidRPr="00B61BBE">
        <w:rPr>
          <w:sz w:val="28"/>
          <w:szCs w:val="28"/>
        </w:rPr>
        <w:t>0</w:t>
      </w:r>
      <w:r w:rsidR="006673C7" w:rsidRPr="00B61BBE">
        <w:rPr>
          <w:sz w:val="28"/>
          <w:szCs w:val="28"/>
        </w:rPr>
        <w:t xml:space="preserve">, Саратовская область, г. Балаково, ул. </w:t>
      </w:r>
      <w:r w:rsidR="007B2374" w:rsidRPr="00B61BBE">
        <w:rPr>
          <w:sz w:val="28"/>
          <w:szCs w:val="28"/>
        </w:rPr>
        <w:t>30 лет Победы</w:t>
      </w:r>
      <w:r w:rsidR="006673C7" w:rsidRPr="00B61BBE">
        <w:rPr>
          <w:sz w:val="28"/>
          <w:szCs w:val="28"/>
        </w:rPr>
        <w:t xml:space="preserve">, </w:t>
      </w:r>
    </w:p>
    <w:p w:rsidR="006673C7" w:rsidRPr="00B61BBE" w:rsidRDefault="006673C7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д. </w:t>
      </w:r>
      <w:r w:rsidR="009A5F3C" w:rsidRPr="00B61BBE">
        <w:rPr>
          <w:sz w:val="28"/>
          <w:szCs w:val="28"/>
        </w:rPr>
        <w:t>9/1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</w:t>
      </w:r>
      <w:r w:rsidR="00EC5655" w:rsidRPr="00B61BBE">
        <w:rPr>
          <w:sz w:val="28"/>
          <w:szCs w:val="28"/>
        </w:rPr>
        <w:t>6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 xml:space="preserve">Функции и полномочия учредителя Учреждения от имени муниципального образования Балаковского муниципального района осуществляет администрация Балаковского муниципального района в лице Комитета образования администрации Балаковского муниципального района (далее – Учредитель). 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</w:t>
      </w:r>
      <w:r w:rsidR="00EC5655" w:rsidRPr="00B61BBE">
        <w:rPr>
          <w:sz w:val="28"/>
          <w:szCs w:val="28"/>
        </w:rPr>
        <w:t>7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 xml:space="preserve">Функции и полномочия собственника имущества Учреждения от имени муниципального образования Балаковского муниципального района осуществляет </w:t>
      </w:r>
      <w:r w:rsidR="00345597" w:rsidRPr="00B61BBE">
        <w:rPr>
          <w:sz w:val="28"/>
          <w:szCs w:val="28"/>
        </w:rPr>
        <w:t>к</w:t>
      </w:r>
      <w:r w:rsidR="006673C7" w:rsidRPr="00B61BBE">
        <w:rPr>
          <w:sz w:val="28"/>
          <w:szCs w:val="28"/>
        </w:rPr>
        <w:t>омитет по распоряжению муниципальной собственностью и земельными ресурсами администрации Балаковского муниципального района (далее – Собственник). Собственник имущества не несет ответственность по обязательствам Учреждения. Учреждение не отвечает по обязательствам Собственника имущества Учреждения.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</w:t>
      </w:r>
      <w:r w:rsidR="00EC5655" w:rsidRPr="00B61BBE">
        <w:rPr>
          <w:sz w:val="28"/>
          <w:szCs w:val="28"/>
        </w:rPr>
        <w:t>8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Учреждение является юридическим лицом,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закрепленных за ним Учредителем или приобретенных Учреждением за счет средств, выделенных ему Учредителем на приобретение этого имущества.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lastRenderedPageBreak/>
        <w:t>1.</w:t>
      </w:r>
      <w:r w:rsidR="00EC5655" w:rsidRPr="00B61BBE">
        <w:rPr>
          <w:sz w:val="28"/>
          <w:szCs w:val="28"/>
        </w:rPr>
        <w:t>9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Учреждение имеет самостоятельный баланс, лицевые счета в территориальном органе Федерального казначейства, финансовом органе администрации Балаковского муниципального района, печать и штамп со своим наименованием, бланки и другие реквизиты, имеет в оперативном управлении обособленное имущество, может от своего имени приобретать и осуществлять имущественные и личные неимущественные права и нести обязанности, выступать истцом и ответчиком в суде, в соответствии с действующим законодательством Российской Федерации.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</w:t>
      </w:r>
      <w:r w:rsidR="00EC5655" w:rsidRPr="00B61BBE">
        <w:rPr>
          <w:sz w:val="28"/>
          <w:szCs w:val="28"/>
        </w:rPr>
        <w:t>10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Учреждение в своей деятельности руководствуется Конституцией Российской Федерации, Федеральным законом Российской Федерации от 29 декабря 2012 года № 273-ФЗ «Об образовании в Российской Федерации», Федеральным законом от 3 ноября 2006 года № 174-ФЗ «Об автономных учреждениях», федеральными законами и иными нормативными правовыми актами Российской Федерации, нормативными правовыми актами Саратовской области, Балаковского муниципального района, нормативными правовыми актами органов, осуществляющих управление в сфере образования, а также настоящим Уставом и локальными правовыми актами Учреждения.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1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Права юридического лица у Учреждения в части ведения уставной, финансово-хозяйственной деятельности, возникают с момента его государственной регистрации как образовательной организации. Учреждение считается созданным как юридическое лицо со дня внесения соответствующей записи в Единый государственный реестр юридических лиц. Учреждение создается без ограничения срока деятельности. Учреждение может открывать свои филиалы и отделения с предоставлением им полностью (или частично) правомочий юридического лица.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2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Право на ведение образовательной деятельности и льготы, установленные законодательством Российской Федерации, возникают у Учреждения с момента выдачи ему лицензии на осуществление образовательной деятельности.</w:t>
      </w:r>
    </w:p>
    <w:p w:rsidR="006673C7" w:rsidRPr="00B61BBE" w:rsidRDefault="009B0A7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3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 xml:space="preserve">Медицинское обслуживание воспитанников в Учреждении обеспечивается медицинским персоналом: </w:t>
      </w:r>
      <w:r w:rsidR="0040146F" w:rsidRPr="00B61BBE">
        <w:rPr>
          <w:sz w:val="28"/>
          <w:szCs w:val="28"/>
        </w:rPr>
        <w:t xml:space="preserve">старшей медицинской сестрой, </w:t>
      </w:r>
      <w:r w:rsidR="006673C7" w:rsidRPr="00B61BBE">
        <w:rPr>
          <w:sz w:val="28"/>
          <w:szCs w:val="28"/>
        </w:rPr>
        <w:t>медицинской сестрой,состоящ</w:t>
      </w:r>
      <w:r w:rsidR="0040146F" w:rsidRPr="00B61BBE">
        <w:rPr>
          <w:sz w:val="28"/>
          <w:szCs w:val="28"/>
        </w:rPr>
        <w:t xml:space="preserve">ими </w:t>
      </w:r>
      <w:r w:rsidR="006673C7" w:rsidRPr="00B61BBE">
        <w:rPr>
          <w:sz w:val="28"/>
          <w:szCs w:val="28"/>
        </w:rPr>
        <w:t>в штате Учреждения и врачом-педиатром, специально закрепленным за Учреждением органом здравоохранения на договорной основе, который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обеспечения качества питания. Медицинские услуги в пределах функциональных обязанностей медицинского персонала Учреждения оказываются бесплатно. Организацию оказания первичной медико-санитарной помощи воспитанникам Учреждения осуществляют органы исполнительной власти в сфере здравоохранения. Учреждение безвозмездно предоставляет помещение с соответствующими условиями для работы медицинских работников.</w:t>
      </w:r>
    </w:p>
    <w:p w:rsidR="003D4C20" w:rsidRPr="00B61BBE" w:rsidRDefault="005C019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4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 xml:space="preserve">Организация питания в Учреждении возлагается на само Учреждение. Воспитанники Учреждения обеспечиваются питанием в соответствии с санитарно-эпидемиологическими требованиями к организации питания в дошкольных образовательных организациях, утвержденными федеральным органом исполнительной власти, осуществляющим функции по контролю и надзору в сфере обеспечения санитарно-эпидемиологического благополучия населения Российской Федерации. Контроль за качеством и разнообразием питания,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</w:t>
      </w:r>
      <w:r w:rsidR="006673C7" w:rsidRPr="00B61BBE">
        <w:rPr>
          <w:sz w:val="28"/>
          <w:szCs w:val="28"/>
        </w:rPr>
        <w:lastRenderedPageBreak/>
        <w:t>сроков реализации продуктов возлагается на медицинский персонал Учреждения. Ответственность за организацию питания воспитанников в соответствии с указанными санитарно-эпидемиологическими требованиями несет Учреждение.</w:t>
      </w:r>
    </w:p>
    <w:p w:rsidR="006673C7" w:rsidRPr="00B61BBE" w:rsidRDefault="005C019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Учреждение функционирует в помещении, отвечающем санитарно-гигиеническим, противоэпидемическим требованиям и правилам пожарной безопасности, а также психолого-педагогическим требованиям к благоустройству Учреждения, определенным Министерством образования и науки Российской Федерации.</w:t>
      </w:r>
    </w:p>
    <w:p w:rsidR="006673C7" w:rsidRPr="00B61BBE" w:rsidRDefault="005C019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6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 xml:space="preserve">В Учреждении не допускается создание и деятельность организационных структур политических партий, общественно-политических и религиозных движений, организаций и объединений. </w:t>
      </w:r>
    </w:p>
    <w:p w:rsidR="00D936E8" w:rsidRPr="00B61BBE" w:rsidRDefault="005C019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7</w:t>
      </w:r>
      <w:r w:rsidRPr="00B61BBE">
        <w:rPr>
          <w:sz w:val="28"/>
          <w:szCs w:val="28"/>
        </w:rPr>
        <w:t>.</w:t>
      </w:r>
      <w:r w:rsidR="00D936E8" w:rsidRPr="00B61BBE">
        <w:rPr>
          <w:sz w:val="28"/>
          <w:szCs w:val="28"/>
        </w:rPr>
        <w:t xml:space="preserve">Учреждение формирует открытые и общедоступные информационные ресурсы, содержащие информацию об его деятельности, определенных ст. 29 Федерального закона от 29 декабря 2012 года № 273-ФЗ «Об образовании в Российской Федерации», с соблюдением требований законодательства Российской Федерации о персональных данных посредством размещения их на официальном сайте Учреждения в информационно-телекоммуникационной сети «Интернет». Учреждение обновляет сведения не позднее 10 рабочих дней после их изменений, в порядке, установленном </w:t>
      </w:r>
      <w:r w:rsidR="00754083" w:rsidRPr="00B61BBE">
        <w:rPr>
          <w:sz w:val="28"/>
          <w:szCs w:val="28"/>
        </w:rPr>
        <w:t>действующим законодательством</w:t>
      </w:r>
      <w:r w:rsidR="00D936E8" w:rsidRPr="00B61BBE">
        <w:rPr>
          <w:sz w:val="28"/>
          <w:szCs w:val="28"/>
        </w:rPr>
        <w:t xml:space="preserve">. </w:t>
      </w:r>
    </w:p>
    <w:p w:rsidR="006673C7" w:rsidRPr="00B61BBE" w:rsidRDefault="005C019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1.1</w:t>
      </w:r>
      <w:r w:rsidR="00EC5655" w:rsidRPr="00B61BBE">
        <w:rPr>
          <w:sz w:val="28"/>
          <w:szCs w:val="28"/>
        </w:rPr>
        <w:t>8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Учреждение в порядке, установленном законодательством Российской Федерации, несет ответственность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образования, а также за жизнь и здоровье воспитанников, работников Учреждения.</w:t>
      </w:r>
      <w:r w:rsidR="002F484C" w:rsidRPr="00B61BBE">
        <w:rPr>
          <w:sz w:val="28"/>
          <w:szCs w:val="28"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представителей),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2A4B83" w:rsidRPr="00B61BBE" w:rsidRDefault="002A4B83" w:rsidP="001934B1">
      <w:pPr>
        <w:widowControl/>
        <w:autoSpaceDE w:val="0"/>
        <w:autoSpaceDN w:val="0"/>
        <w:adjustRightInd w:val="0"/>
        <w:ind w:firstLine="0"/>
        <w:rPr>
          <w:sz w:val="28"/>
          <w:szCs w:val="28"/>
          <w:lang w:eastAsia="ru-RU"/>
        </w:rPr>
      </w:pPr>
      <w:bookmarkStart w:id="4" w:name="_Toc455484070"/>
      <w:r w:rsidRPr="00B61BBE">
        <w:rPr>
          <w:sz w:val="28"/>
          <w:szCs w:val="28"/>
          <w:lang w:eastAsia="ru-RU"/>
        </w:rPr>
        <w:t>1.19. Прием воспитанников в Учреждение регламентируется</w:t>
      </w:r>
      <w:r w:rsidR="00F76070" w:rsidRPr="00B61BBE">
        <w:rPr>
          <w:sz w:val="28"/>
          <w:szCs w:val="28"/>
          <w:lang w:eastAsia="ru-RU"/>
        </w:rPr>
        <w:t xml:space="preserve"> </w:t>
      </w:r>
      <w:r w:rsidRPr="00B61BBE">
        <w:rPr>
          <w:sz w:val="28"/>
          <w:szCs w:val="28"/>
          <w:lang w:eastAsia="ru-RU"/>
        </w:rPr>
        <w:t>Положением о порядке приема на обучение по образовательным программам</w:t>
      </w:r>
      <w:r w:rsidR="00F76070" w:rsidRPr="00B61BBE">
        <w:rPr>
          <w:sz w:val="28"/>
          <w:szCs w:val="28"/>
          <w:lang w:eastAsia="ru-RU"/>
        </w:rPr>
        <w:t xml:space="preserve"> </w:t>
      </w:r>
      <w:r w:rsidRPr="00B61BBE">
        <w:rPr>
          <w:sz w:val="28"/>
          <w:szCs w:val="28"/>
          <w:lang w:eastAsia="ru-RU"/>
        </w:rPr>
        <w:t>дошкольного образования в Мун</w:t>
      </w:r>
      <w:r w:rsidRPr="00B61BBE">
        <w:rPr>
          <w:sz w:val="28"/>
          <w:szCs w:val="28"/>
          <w:lang w:eastAsia="ru-RU"/>
        </w:rPr>
        <w:t>и</w:t>
      </w:r>
      <w:r w:rsidRPr="00B61BBE">
        <w:rPr>
          <w:sz w:val="28"/>
          <w:szCs w:val="28"/>
          <w:lang w:eastAsia="ru-RU"/>
        </w:rPr>
        <w:t>ципальное автономное дошкольное</w:t>
      </w:r>
      <w:r w:rsidR="00F76070" w:rsidRPr="00B61BBE">
        <w:rPr>
          <w:sz w:val="28"/>
          <w:szCs w:val="28"/>
          <w:lang w:eastAsia="ru-RU"/>
        </w:rPr>
        <w:t xml:space="preserve"> </w:t>
      </w:r>
      <w:r w:rsidRPr="00B61BBE">
        <w:rPr>
          <w:sz w:val="28"/>
          <w:szCs w:val="28"/>
          <w:lang w:eastAsia="ru-RU"/>
        </w:rPr>
        <w:t>образовательное учреждение «Детский сад № 61 «Гномик» г. Балаково</w:t>
      </w:r>
      <w:r w:rsidR="00F76070" w:rsidRPr="00B61BBE">
        <w:rPr>
          <w:sz w:val="28"/>
          <w:szCs w:val="28"/>
          <w:lang w:eastAsia="ru-RU"/>
        </w:rPr>
        <w:t xml:space="preserve"> </w:t>
      </w:r>
      <w:r w:rsidRPr="00B61BBE">
        <w:rPr>
          <w:sz w:val="28"/>
          <w:szCs w:val="28"/>
          <w:lang w:eastAsia="ru-RU"/>
        </w:rPr>
        <w:t>Саратовской области (МАДОУ детский сад № 61), порядке пер</w:t>
      </w:r>
      <w:r w:rsidRPr="00B61BBE">
        <w:rPr>
          <w:sz w:val="28"/>
          <w:szCs w:val="28"/>
          <w:lang w:eastAsia="ru-RU"/>
        </w:rPr>
        <w:t>е</w:t>
      </w:r>
      <w:r w:rsidRPr="00B61BBE">
        <w:rPr>
          <w:sz w:val="28"/>
          <w:szCs w:val="28"/>
          <w:lang w:eastAsia="ru-RU"/>
        </w:rPr>
        <w:t>вода из</w:t>
      </w:r>
      <w:r w:rsidR="00F76070" w:rsidRPr="00B61BBE">
        <w:rPr>
          <w:sz w:val="28"/>
          <w:szCs w:val="28"/>
          <w:lang w:eastAsia="ru-RU"/>
        </w:rPr>
        <w:t xml:space="preserve"> </w:t>
      </w:r>
      <w:r w:rsidRPr="00B61BBE">
        <w:rPr>
          <w:sz w:val="28"/>
          <w:szCs w:val="28"/>
          <w:lang w:eastAsia="ru-RU"/>
        </w:rPr>
        <w:t>МАДОУ детский сад № 61 в другие организации, осуществляющие</w:t>
      </w:r>
      <w:r w:rsidR="00F76070" w:rsidRPr="00B61BBE">
        <w:rPr>
          <w:sz w:val="28"/>
          <w:szCs w:val="28"/>
          <w:lang w:eastAsia="ru-RU"/>
        </w:rPr>
        <w:t xml:space="preserve"> </w:t>
      </w:r>
      <w:r w:rsidRPr="00B61BBE">
        <w:rPr>
          <w:sz w:val="28"/>
          <w:szCs w:val="28"/>
          <w:lang w:eastAsia="ru-RU"/>
        </w:rPr>
        <w:t>образов</w:t>
      </w:r>
      <w:r w:rsidRPr="00B61BBE">
        <w:rPr>
          <w:sz w:val="28"/>
          <w:szCs w:val="28"/>
          <w:lang w:eastAsia="ru-RU"/>
        </w:rPr>
        <w:t>а</w:t>
      </w:r>
      <w:r w:rsidRPr="00B61BBE">
        <w:rPr>
          <w:sz w:val="28"/>
          <w:szCs w:val="28"/>
          <w:lang w:eastAsia="ru-RU"/>
        </w:rPr>
        <w:t>тельную деятельность по образовательным программам дошкольного образования.</w:t>
      </w:r>
    </w:p>
    <w:p w:rsidR="007D0BDB" w:rsidRPr="00B61BBE" w:rsidRDefault="007D0BDB" w:rsidP="001934B1">
      <w:pPr>
        <w:widowControl/>
        <w:autoSpaceDE w:val="0"/>
        <w:autoSpaceDN w:val="0"/>
        <w:adjustRightInd w:val="0"/>
        <w:ind w:firstLine="0"/>
        <w:rPr>
          <w:sz w:val="28"/>
          <w:szCs w:val="28"/>
          <w:lang w:eastAsia="ru-RU"/>
        </w:rPr>
      </w:pPr>
      <w:r w:rsidRPr="00B61BBE">
        <w:rPr>
          <w:sz w:val="28"/>
          <w:szCs w:val="28"/>
          <w:lang w:eastAsia="ru-RU"/>
        </w:rPr>
        <w:t>1.20. Учреждение филиалов не имеет.</w:t>
      </w:r>
    </w:p>
    <w:p w:rsidR="002A4B83" w:rsidRPr="00B61BBE" w:rsidRDefault="002A4B83" w:rsidP="001934B1">
      <w:pPr>
        <w:widowControl/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</w:p>
    <w:p w:rsidR="00294252" w:rsidRPr="00B61BBE" w:rsidRDefault="002A4B83" w:rsidP="002A4B83">
      <w:pPr>
        <w:widowControl/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B61BBE">
        <w:rPr>
          <w:b/>
          <w:sz w:val="28"/>
          <w:szCs w:val="28"/>
          <w:lang w:eastAsia="ru-RU"/>
        </w:rPr>
        <w:t>2.</w:t>
      </w:r>
      <w:r w:rsidR="005F7EBC" w:rsidRPr="00B61BBE">
        <w:rPr>
          <w:b/>
          <w:sz w:val="28"/>
          <w:szCs w:val="28"/>
          <w:lang w:eastAsia="ru-RU"/>
        </w:rPr>
        <w:t>Предмет,</w:t>
      </w:r>
      <w:r w:rsidR="005F7EBC" w:rsidRPr="00B61BBE">
        <w:rPr>
          <w:b/>
          <w:sz w:val="28"/>
          <w:szCs w:val="28"/>
        </w:rPr>
        <w:t>ц</w:t>
      </w:r>
      <w:r w:rsidR="006673C7" w:rsidRPr="00B61BBE">
        <w:rPr>
          <w:b/>
          <w:sz w:val="28"/>
          <w:szCs w:val="28"/>
        </w:rPr>
        <w:t>ели, задачии виды деятельности Учреждения</w:t>
      </w:r>
      <w:bookmarkEnd w:id="4"/>
    </w:p>
    <w:p w:rsidR="00747A56" w:rsidRPr="00B61BBE" w:rsidRDefault="00E563CD" w:rsidP="00345597">
      <w:pPr>
        <w:tabs>
          <w:tab w:val="left" w:pos="-5245"/>
        </w:tabs>
        <w:suppressAutoHyphens/>
        <w:autoSpaceDE w:val="0"/>
        <w:spacing w:before="360"/>
        <w:ind w:firstLine="0"/>
        <w:outlineLvl w:val="0"/>
        <w:rPr>
          <w:b/>
          <w:sz w:val="28"/>
          <w:szCs w:val="28"/>
        </w:rPr>
      </w:pPr>
      <w:r w:rsidRPr="00B61BBE">
        <w:rPr>
          <w:sz w:val="28"/>
          <w:szCs w:val="28"/>
        </w:rPr>
        <w:t>2.1</w:t>
      </w:r>
      <w:r w:rsidR="006F1748"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Предметом деятельности Учреждения</w:t>
      </w:r>
      <w:r w:rsidR="006F1748" w:rsidRPr="00B61BBE">
        <w:rPr>
          <w:sz w:val="28"/>
          <w:szCs w:val="28"/>
        </w:rPr>
        <w:t xml:space="preserve"> являются общественные отношения, возникающие в сфере образования в связи с реализацией права на дошкольное образование, а также создание условий для реализации гарантированного права гражданам Российской Федерации на получение общедоступного и бесплатного дошкольного образования в соответствии с федеральным образовательным стандартом.</w:t>
      </w:r>
    </w:p>
    <w:p w:rsidR="006673C7" w:rsidRPr="00B61BBE" w:rsidRDefault="00E563CD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2.2.</w:t>
      </w:r>
      <w:r w:rsidR="006673C7" w:rsidRPr="00B61BBE">
        <w:rPr>
          <w:sz w:val="28"/>
          <w:szCs w:val="28"/>
        </w:rPr>
        <w:t>Цел</w:t>
      </w:r>
      <w:r w:rsidR="006A6848" w:rsidRPr="00B61BBE">
        <w:rPr>
          <w:sz w:val="28"/>
          <w:szCs w:val="28"/>
        </w:rPr>
        <w:t xml:space="preserve">ью </w:t>
      </w:r>
      <w:r w:rsidR="006673C7" w:rsidRPr="00B61BBE">
        <w:rPr>
          <w:sz w:val="28"/>
          <w:szCs w:val="28"/>
        </w:rPr>
        <w:t xml:space="preserve">деятельности </w:t>
      </w:r>
      <w:r w:rsidR="006F1748" w:rsidRPr="00B61BBE">
        <w:rPr>
          <w:sz w:val="28"/>
          <w:szCs w:val="28"/>
        </w:rPr>
        <w:t>Учреждения является реализация основной общеобразовательной прогр</w:t>
      </w:r>
      <w:r w:rsidR="002F766F" w:rsidRPr="00B61BBE">
        <w:rPr>
          <w:sz w:val="28"/>
          <w:szCs w:val="28"/>
        </w:rPr>
        <w:t xml:space="preserve">аммы дошкольного образования в </w:t>
      </w:r>
      <w:r w:rsidR="006F1748" w:rsidRPr="00B61BBE">
        <w:rPr>
          <w:sz w:val="28"/>
          <w:szCs w:val="28"/>
        </w:rPr>
        <w:t xml:space="preserve">группах </w:t>
      </w:r>
      <w:r w:rsidR="006F1748" w:rsidRPr="00B61BBE">
        <w:rPr>
          <w:sz w:val="28"/>
          <w:szCs w:val="28"/>
        </w:rPr>
        <w:lastRenderedPageBreak/>
        <w:t>общеразвивающей</w:t>
      </w:r>
      <w:r w:rsidR="003D3908" w:rsidRPr="00B61BBE">
        <w:rPr>
          <w:sz w:val="28"/>
          <w:szCs w:val="28"/>
        </w:rPr>
        <w:t xml:space="preserve">, компенсирующей </w:t>
      </w:r>
      <w:r w:rsidR="006F1748" w:rsidRPr="00B61BBE">
        <w:rPr>
          <w:sz w:val="28"/>
          <w:szCs w:val="28"/>
        </w:rPr>
        <w:t xml:space="preserve">направленности, присмотр и уход за воспитанниками </w:t>
      </w:r>
    </w:p>
    <w:p w:rsidR="00747A56" w:rsidRPr="00B61BBE" w:rsidRDefault="00747A5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Для достижения поставленной цели, деятельность Учреждения направлена на решение следующих задач в области создания образовательной среды:</w:t>
      </w:r>
    </w:p>
    <w:p w:rsidR="006673C7" w:rsidRPr="00B61BBE" w:rsidRDefault="00CF377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охран</w:t>
      </w:r>
      <w:r w:rsidR="00747A56" w:rsidRPr="00B61BBE">
        <w:rPr>
          <w:sz w:val="28"/>
          <w:szCs w:val="28"/>
        </w:rPr>
        <w:t>а</w:t>
      </w:r>
      <w:r w:rsidR="006673C7" w:rsidRPr="00B61BBE">
        <w:rPr>
          <w:sz w:val="28"/>
          <w:szCs w:val="28"/>
        </w:rPr>
        <w:t xml:space="preserve"> и укрепление физического и психического здоровья детей дошкольного возраста, в том числе их эмоционального благополучия;</w:t>
      </w:r>
    </w:p>
    <w:p w:rsidR="006673C7" w:rsidRPr="00B61BBE" w:rsidRDefault="00CF377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языка, социального статуса и других особенностей;</w:t>
      </w:r>
    </w:p>
    <w:p w:rsidR="006673C7" w:rsidRPr="00B61BBE" w:rsidRDefault="00CF377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6673C7" w:rsidRPr="00B61BBE" w:rsidRDefault="00CF377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6673C7" w:rsidRPr="00B61BBE" w:rsidRDefault="00CF377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="00F92F11" w:rsidRPr="00B61BBE">
        <w:rPr>
          <w:sz w:val="28"/>
          <w:szCs w:val="28"/>
        </w:rPr>
        <w:t>принятых в обществе правил,</w:t>
      </w:r>
      <w:r w:rsidR="006673C7" w:rsidRPr="00B61BBE">
        <w:rPr>
          <w:sz w:val="28"/>
          <w:szCs w:val="28"/>
        </w:rPr>
        <w:t xml:space="preserve"> и норм поведения в интересах человека, семьи, общества;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</w:t>
      </w:r>
      <w:r w:rsidR="002517B9" w:rsidRPr="00B61BBE">
        <w:rPr>
          <w:sz w:val="28"/>
          <w:szCs w:val="28"/>
        </w:rPr>
        <w:t>аны и укрепления здоровья детей;</w:t>
      </w:r>
    </w:p>
    <w:p w:rsidR="002517B9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2517B9" w:rsidRPr="00B61BBE">
        <w:rPr>
          <w:sz w:val="28"/>
          <w:szCs w:val="28"/>
        </w:rPr>
        <w:t>осуществление необходимой коррекции недостатков в физическом и психическом развитии детей.</w:t>
      </w:r>
    </w:p>
    <w:p w:rsidR="006673C7" w:rsidRPr="00B61BBE" w:rsidRDefault="00E563CD" w:rsidP="001B17A1">
      <w:pPr>
        <w:shd w:val="clear" w:color="auto" w:fill="FFFFFF"/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2.3.</w:t>
      </w:r>
      <w:r w:rsidR="006673C7" w:rsidRPr="00B61BBE">
        <w:rPr>
          <w:sz w:val="28"/>
          <w:szCs w:val="28"/>
        </w:rPr>
        <w:t>Для достижения цели деятельности, указанной в п. 2.2 настоящего Устава, Учреждение осуществляет основные виды деятельности:</w:t>
      </w:r>
    </w:p>
    <w:p w:rsidR="006673C7" w:rsidRPr="00B61BBE" w:rsidRDefault="00A92636" w:rsidP="001B17A1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  <w:shd w:val="clear" w:color="auto" w:fill="F2F2F2"/>
        </w:rPr>
        <w:t>-</w:t>
      </w:r>
      <w:r w:rsidR="006673C7" w:rsidRPr="00B61BBE">
        <w:rPr>
          <w:sz w:val="28"/>
          <w:szCs w:val="28"/>
          <w:shd w:val="clear" w:color="auto" w:fill="F2F2F2"/>
        </w:rPr>
        <w:t>реализация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и с учетом примерной образовательной программы дошкольного образования, включенной в реестр примерных основных образовательных программ</w:t>
      </w:r>
      <w:r w:rsidR="006673C7" w:rsidRPr="00B61BBE">
        <w:rPr>
          <w:sz w:val="28"/>
          <w:szCs w:val="28"/>
        </w:rPr>
        <w:t>;</w:t>
      </w:r>
    </w:p>
    <w:p w:rsidR="0091188C" w:rsidRPr="00B61BBE" w:rsidRDefault="0091188C" w:rsidP="0091188C">
      <w:pPr>
        <w:widowControl/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B61BBE">
        <w:rPr>
          <w:sz w:val="28"/>
          <w:szCs w:val="28"/>
          <w:lang w:eastAsia="ru-RU"/>
        </w:rPr>
        <w:t>- реализация адаптированной образовательной программы дошкольного</w:t>
      </w:r>
    </w:p>
    <w:p w:rsidR="0091188C" w:rsidRPr="00B61BBE" w:rsidRDefault="0091188C" w:rsidP="0091188C">
      <w:pPr>
        <w:widowControl/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B61BBE">
        <w:rPr>
          <w:sz w:val="28"/>
          <w:szCs w:val="28"/>
          <w:lang w:eastAsia="ru-RU"/>
        </w:rPr>
        <w:t>образования для детей с ограниченными возможностями здоровья с</w:t>
      </w:r>
    </w:p>
    <w:p w:rsidR="0091188C" w:rsidRPr="00B61BBE" w:rsidRDefault="0091188C" w:rsidP="0091188C">
      <w:pPr>
        <w:widowControl/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B61BBE">
        <w:rPr>
          <w:sz w:val="28"/>
          <w:szCs w:val="28"/>
          <w:lang w:eastAsia="ru-RU"/>
        </w:rPr>
        <w:t>учетом особенностей их психофизического развития, индивидуальных</w:t>
      </w:r>
    </w:p>
    <w:p w:rsidR="0091188C" w:rsidRPr="00B61BBE" w:rsidRDefault="0091188C" w:rsidP="0091188C">
      <w:pPr>
        <w:widowControl/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B61BBE">
        <w:rPr>
          <w:sz w:val="28"/>
          <w:szCs w:val="28"/>
          <w:lang w:eastAsia="ru-RU"/>
        </w:rPr>
        <w:t>возможностей, обеспечивающей коррекцию нарушений развития и</w:t>
      </w:r>
    </w:p>
    <w:p w:rsidR="0091188C" w:rsidRPr="00B61BBE" w:rsidRDefault="0091188C" w:rsidP="0091188C">
      <w:pPr>
        <w:widowControl/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B61BBE">
        <w:rPr>
          <w:sz w:val="28"/>
          <w:szCs w:val="28"/>
          <w:lang w:eastAsia="ru-RU"/>
        </w:rPr>
        <w:t>социальную адаптацию воспитанников с ограниченными возможностями</w:t>
      </w:r>
    </w:p>
    <w:p w:rsidR="0091188C" w:rsidRPr="00B61BBE" w:rsidRDefault="0091188C" w:rsidP="0091188C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  <w:lang w:eastAsia="ru-RU"/>
        </w:rPr>
        <w:t>здоровья</w:t>
      </w:r>
    </w:p>
    <w:p w:rsidR="006673C7" w:rsidRPr="00B61BBE" w:rsidRDefault="00A92636" w:rsidP="001B17A1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lastRenderedPageBreak/>
        <w:t>-</w:t>
      </w:r>
      <w:r w:rsidR="006673C7" w:rsidRPr="00B61BBE">
        <w:rPr>
          <w:sz w:val="28"/>
          <w:szCs w:val="28"/>
        </w:rPr>
        <w:t>реализация дополнительных общеразвивающих программ и оказание дополнительных образовательных услуг в пределах определяющей его статус образовательной программы;</w:t>
      </w:r>
    </w:p>
    <w:p w:rsidR="006673C7" w:rsidRPr="00B61BBE" w:rsidRDefault="00A92636" w:rsidP="003513CD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 xml:space="preserve">проведение санитарно-гигиенических, профилактических и оздоровительных мероприятий с воспитанниками, </w:t>
      </w:r>
      <w:r w:rsidR="00F92F11" w:rsidRPr="00B61BBE">
        <w:rPr>
          <w:sz w:val="28"/>
          <w:szCs w:val="28"/>
        </w:rPr>
        <w:t>обучение и воспитание</w:t>
      </w:r>
      <w:r w:rsidR="006673C7" w:rsidRPr="00B61BBE">
        <w:rPr>
          <w:sz w:val="28"/>
          <w:szCs w:val="28"/>
        </w:rPr>
        <w:t xml:space="preserve"> в сфере охраны здоровья, оказание </w:t>
      </w:r>
      <w:r w:rsidR="00FE3CD9" w:rsidRPr="00B61BBE">
        <w:rPr>
          <w:sz w:val="28"/>
          <w:szCs w:val="28"/>
        </w:rPr>
        <w:t xml:space="preserve">доврачебной </w:t>
      </w:r>
      <w:r w:rsidR="006673C7" w:rsidRPr="00B61BBE">
        <w:rPr>
          <w:sz w:val="28"/>
          <w:szCs w:val="28"/>
        </w:rPr>
        <w:t xml:space="preserve">помощи в соответствии с лицензией на право осуществления медицинской деятельности (сестринское дело в педиатрии).  </w:t>
      </w:r>
    </w:p>
    <w:p w:rsidR="006673C7" w:rsidRPr="00B61BBE" w:rsidRDefault="00E563CD" w:rsidP="003513CD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2.4.</w:t>
      </w:r>
      <w:r w:rsidR="006673C7" w:rsidRPr="00B61BBE">
        <w:rPr>
          <w:sz w:val="28"/>
          <w:szCs w:val="28"/>
        </w:rPr>
        <w:t xml:space="preserve">Для достижения цели деятельности, указанной в п. 2.2 настоящего Устава, Учреждение вправе осуществлять дополнительную образовательную деятельность по следующим </w:t>
      </w:r>
      <w:r w:rsidR="00361879" w:rsidRPr="00B61BBE">
        <w:rPr>
          <w:sz w:val="28"/>
          <w:szCs w:val="28"/>
        </w:rPr>
        <w:t>направлениям</w:t>
      </w:r>
      <w:r w:rsidR="006673C7" w:rsidRPr="00B61BBE">
        <w:rPr>
          <w:sz w:val="28"/>
          <w:szCs w:val="28"/>
        </w:rPr>
        <w:t>:</w:t>
      </w:r>
    </w:p>
    <w:p w:rsidR="006673C7" w:rsidRPr="00B61BBE" w:rsidRDefault="00A92636" w:rsidP="003513CD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реализация дополнительных общеобразовательных программ за пределами определяющей его статус образовательной программы;</w:t>
      </w:r>
    </w:p>
    <w:p w:rsidR="006673C7" w:rsidRPr="00B61BBE" w:rsidRDefault="00A92636" w:rsidP="003513CD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оказание услуг, сопровождающих образовательный процесс (консультации для родителей с приглашением специал</w:t>
      </w:r>
      <w:r w:rsidR="00FE3CD9" w:rsidRPr="00B61BBE">
        <w:rPr>
          <w:sz w:val="28"/>
          <w:szCs w:val="28"/>
        </w:rPr>
        <w:t xml:space="preserve">истов, </w:t>
      </w:r>
      <w:r w:rsidR="006673C7" w:rsidRPr="00B61BBE">
        <w:rPr>
          <w:sz w:val="28"/>
          <w:szCs w:val="28"/>
        </w:rPr>
        <w:t>проведение индивидуальных праздников и развлечений, организация экскурсий, проведение мероприятий учебно-консультативного характера и др.);</w:t>
      </w:r>
    </w:p>
    <w:p w:rsidR="006673C7" w:rsidRPr="00B61BBE" w:rsidRDefault="00A92636" w:rsidP="003513CD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оказание оздоровительных услуг, направленных на охрану и ук</w:t>
      </w:r>
      <w:r w:rsidR="003513CD" w:rsidRPr="00B61BBE">
        <w:rPr>
          <w:sz w:val="28"/>
          <w:szCs w:val="28"/>
        </w:rPr>
        <w:t>репление здоровья воспитанников.</w:t>
      </w:r>
    </w:p>
    <w:p w:rsidR="000837BB" w:rsidRPr="00B61BBE" w:rsidRDefault="00E66CA9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0837BB" w:rsidRPr="00B61BBE">
        <w:rPr>
          <w:sz w:val="28"/>
          <w:szCs w:val="28"/>
        </w:rPr>
        <w:t>оказание услуг в сфере коррекции недостатков в физическом или психическом развитии, предоставление методической, психолого-педагогической, диагностической и консультативной помощи родителям (законным представителям) детей</w:t>
      </w:r>
      <w:r w:rsidR="006A6848" w:rsidRPr="00B61BBE">
        <w:rPr>
          <w:sz w:val="28"/>
          <w:szCs w:val="28"/>
        </w:rPr>
        <w:t>,</w:t>
      </w:r>
      <w:r w:rsidR="000837BB" w:rsidRPr="00B61BBE">
        <w:rPr>
          <w:sz w:val="28"/>
          <w:szCs w:val="28"/>
        </w:rPr>
        <w:t xml:space="preserve"> получающих дошкольное образование в форме семейного</w:t>
      </w:r>
      <w:r w:rsidR="005F7EBC" w:rsidRPr="00B61BBE">
        <w:rPr>
          <w:sz w:val="28"/>
          <w:szCs w:val="28"/>
        </w:rPr>
        <w:t xml:space="preserve"> образования.</w:t>
      </w:r>
    </w:p>
    <w:p w:rsidR="006673C7" w:rsidRPr="00B61BBE" w:rsidRDefault="00E563CD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2.5.</w:t>
      </w:r>
      <w:r w:rsidR="006673C7" w:rsidRPr="00B61BBE">
        <w:rPr>
          <w:sz w:val="28"/>
          <w:szCs w:val="28"/>
        </w:rPr>
        <w:t>Учреждение выполняет муниципальное задание, которое в соответствии с предусмотренными настоящим Уставом видами деятельности Учреждения, формируется и утверждается Учредителем.</w:t>
      </w:r>
    </w:p>
    <w:p w:rsidR="006673C7" w:rsidRPr="00B61BBE" w:rsidRDefault="00E563CD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2.6.</w:t>
      </w:r>
      <w:r w:rsidR="006673C7" w:rsidRPr="00B61BBE">
        <w:rPr>
          <w:sz w:val="28"/>
          <w:szCs w:val="28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пунктом 2.3. настоящего Устава, для граждан и юридических лиц за плату и на одинаковых при оказании одних и тех же услуг условиях. </w:t>
      </w:r>
    </w:p>
    <w:p w:rsidR="006673C7" w:rsidRPr="00B61BBE" w:rsidRDefault="00E563CD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2.7.</w:t>
      </w:r>
      <w:r w:rsidR="006673C7" w:rsidRPr="00B61BBE">
        <w:rPr>
          <w:sz w:val="28"/>
          <w:szCs w:val="28"/>
        </w:rPr>
        <w:t>Учреждение вправе оказывать платные дополнительные образовательные услуги следующей направленности:</w:t>
      </w:r>
    </w:p>
    <w:p w:rsidR="008F72BC" w:rsidRPr="00B61BBE" w:rsidRDefault="008F72B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-социально-коммуникативной;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художественно-эстетической;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физкультурно-оздоровительной;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познавательной;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речевой.</w:t>
      </w:r>
    </w:p>
    <w:p w:rsidR="006673C7" w:rsidRPr="00B61BBE" w:rsidRDefault="00E563CD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</w:t>
      </w:r>
      <w:r w:rsidR="00AC1211" w:rsidRPr="00B61BBE">
        <w:rPr>
          <w:sz w:val="28"/>
          <w:szCs w:val="28"/>
        </w:rPr>
        <w:t>8</w:t>
      </w:r>
      <w:r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 xml:space="preserve">Правила оказания платных образовательных услуг регулируются Федеральным законом  от 29 декабря 2012 года № 273-ФЗ «Об образовании в Российской Федерации, Законом Российской Федерации от 7 февраля 1992 года № 2300-1 «О защите прав потребителей», Постановлением Правительства Российской Федерации  от 15 августа 2013 года № 706 «Об утверждении правил оказания платных образовательных услуг», иными нормативными правовыми актами, муниципальными правовыми актами, Положением об оказании платных услуг в Учреждении. Перечень льгот и условия возмещения расходов, связанных с предоставлением льгот потребителям платных </w:t>
      </w:r>
      <w:r w:rsidR="006673C7" w:rsidRPr="00B61BBE">
        <w:rPr>
          <w:sz w:val="28"/>
          <w:szCs w:val="28"/>
        </w:rPr>
        <w:lastRenderedPageBreak/>
        <w:t>дополнительных образовательных услуг устанавливается локальным нормативным актом Учреждения. Учреждение обеспечивает оказание платных образовательных услуг в полном объеме в соответствии с образовательными программами (частью образовательной программы) и условиями договора об оказании платных образовательных услуг.</w:t>
      </w:r>
    </w:p>
    <w:p w:rsidR="006673C7" w:rsidRPr="00B61BBE" w:rsidRDefault="00AC1211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2.9</w:t>
      </w:r>
      <w:r w:rsidR="00E563CD" w:rsidRPr="00B61BBE">
        <w:rPr>
          <w:sz w:val="28"/>
          <w:szCs w:val="28"/>
        </w:rPr>
        <w:t>.</w:t>
      </w:r>
      <w:r w:rsidR="006673C7" w:rsidRPr="00B61BBE">
        <w:rPr>
          <w:sz w:val="28"/>
          <w:szCs w:val="28"/>
        </w:rPr>
        <w:t>Учреждение обязано осуществлять свою деятельность в соответствии с законодательством об образовании, в том числе: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обеспечивать реализацию в полном объеме образовательных программ, соответствие качества подготовки воспитанников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создавать безопасные условия обучения, воспитания и содержания воспитанников, в соответствии с установленными нормами, обеспечивающими жизнь и здоровье воспитанников, работников Учреждения;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соблюдать права и свободы воспитанников, родителей (законных представителей), работников Учреждения.</w:t>
      </w:r>
    </w:p>
    <w:p w:rsidR="00A92636" w:rsidRPr="00B61BBE" w:rsidRDefault="00E20358" w:rsidP="00E20358">
      <w:pPr>
        <w:tabs>
          <w:tab w:val="left" w:pos="-5245"/>
        </w:tabs>
        <w:suppressAutoHyphens/>
        <w:autoSpaceDE w:val="0"/>
        <w:spacing w:before="360"/>
        <w:ind w:firstLine="0"/>
        <w:jc w:val="center"/>
        <w:outlineLvl w:val="0"/>
        <w:rPr>
          <w:b/>
          <w:sz w:val="28"/>
          <w:szCs w:val="28"/>
        </w:rPr>
      </w:pPr>
      <w:bookmarkStart w:id="5" w:name="_Toc455484071"/>
      <w:r w:rsidRPr="00B61BBE">
        <w:rPr>
          <w:b/>
          <w:sz w:val="28"/>
          <w:szCs w:val="28"/>
        </w:rPr>
        <w:t>3.</w:t>
      </w:r>
      <w:r w:rsidR="006673C7" w:rsidRPr="00B61BBE">
        <w:rPr>
          <w:b/>
          <w:sz w:val="28"/>
          <w:szCs w:val="28"/>
        </w:rPr>
        <w:t>Содержание образовательного процесса</w:t>
      </w:r>
      <w:bookmarkEnd w:id="5"/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spacing w:before="360"/>
        <w:ind w:firstLine="0"/>
        <w:outlineLvl w:val="0"/>
        <w:rPr>
          <w:b/>
          <w:sz w:val="28"/>
          <w:szCs w:val="28"/>
        </w:rPr>
      </w:pPr>
      <w:r w:rsidRPr="00B61BBE">
        <w:rPr>
          <w:sz w:val="28"/>
          <w:szCs w:val="28"/>
        </w:rPr>
        <w:t>3.1.</w:t>
      </w:r>
      <w:r w:rsidR="006673C7" w:rsidRPr="00B61BBE">
        <w:rPr>
          <w:sz w:val="28"/>
          <w:szCs w:val="28"/>
        </w:rPr>
        <w:t>В Учреждении образовательная деятельность осуществляется на русском языке</w:t>
      </w:r>
      <w:r w:rsidR="007D7915" w:rsidRPr="00B61BBE">
        <w:rPr>
          <w:sz w:val="28"/>
          <w:szCs w:val="28"/>
        </w:rPr>
        <w:t xml:space="preserve"> по основной образовательной программе дошкольного образования в группах общеразвивающей</w:t>
      </w:r>
      <w:r w:rsidR="00E20358" w:rsidRPr="00B61BBE">
        <w:rPr>
          <w:sz w:val="28"/>
          <w:szCs w:val="28"/>
        </w:rPr>
        <w:t>, компенсирующей направленности.</w:t>
      </w:r>
    </w:p>
    <w:p w:rsidR="006673C7" w:rsidRPr="00B61BBE" w:rsidRDefault="00A92636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3.2.</w:t>
      </w:r>
      <w:r w:rsidR="006673C7" w:rsidRPr="00B61BBE">
        <w:rPr>
          <w:sz w:val="28"/>
          <w:szCs w:val="28"/>
        </w:rPr>
        <w:t>Учреждение самостоятельно в выборе форм, средств и методов обучения и воспитания в пределах, определенных Федеральным законом от 29 декабря 2012 года № 273-ФЗ «Об образовании в Российской Федерации».</w:t>
      </w:r>
    </w:p>
    <w:p w:rsidR="006673C7" w:rsidRPr="00B61BBE" w:rsidRDefault="00F76070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3.3.</w:t>
      </w:r>
      <w:r w:rsidR="008C14EC" w:rsidRPr="00B61BBE">
        <w:rPr>
          <w:sz w:val="28"/>
          <w:szCs w:val="28"/>
        </w:rPr>
        <w:t>Содержание</w:t>
      </w:r>
      <w:r w:rsidRPr="00B61BBE">
        <w:rPr>
          <w:sz w:val="28"/>
          <w:szCs w:val="28"/>
        </w:rPr>
        <w:t xml:space="preserve"> </w:t>
      </w:r>
      <w:r w:rsidR="00AC4894" w:rsidRPr="00B61BBE">
        <w:rPr>
          <w:sz w:val="28"/>
          <w:szCs w:val="28"/>
        </w:rPr>
        <w:t xml:space="preserve">образовательного процесса учреждения </w:t>
      </w:r>
      <w:r w:rsidR="006673C7" w:rsidRPr="00B61BBE">
        <w:rPr>
          <w:sz w:val="28"/>
          <w:szCs w:val="28"/>
        </w:rPr>
        <w:t>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федеральными государственными образовательными стандартами дошкольного образования и условиям её реализации, установленными федеральным органном исполнительной власти, осуществляющим функции по выработке государственной политики и нормативно-правовому регулированию в сфере образования, и с учётом особенностей психофизического развитии и возможностей детей, в соответствии с локальным нормативным актом Учреждения.</w:t>
      </w:r>
    </w:p>
    <w:p w:rsidR="006673C7" w:rsidRPr="00B61BBE" w:rsidRDefault="00AC4894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3.4.</w:t>
      </w:r>
      <w:r w:rsidR="006673C7" w:rsidRPr="00B61BBE">
        <w:rPr>
          <w:sz w:val="28"/>
          <w:szCs w:val="28"/>
        </w:rPr>
        <w:t>Учреждение имеет право осуществлять выполнение образовательных зад</w:t>
      </w:r>
      <w:r w:rsidR="00E01540" w:rsidRPr="00B61BBE">
        <w:rPr>
          <w:sz w:val="28"/>
          <w:szCs w:val="28"/>
        </w:rPr>
        <w:t>ач через работу кружков, секций</w:t>
      </w:r>
      <w:r w:rsidR="006673C7" w:rsidRPr="00B61BBE">
        <w:rPr>
          <w:sz w:val="28"/>
          <w:szCs w:val="28"/>
        </w:rPr>
        <w:t>.</w:t>
      </w:r>
    </w:p>
    <w:p w:rsidR="006673C7" w:rsidRPr="00B61BBE" w:rsidRDefault="00AC4894" w:rsidP="001934B1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3.5.</w:t>
      </w:r>
      <w:r w:rsidR="006673C7" w:rsidRPr="00B61BBE">
        <w:rPr>
          <w:sz w:val="28"/>
          <w:szCs w:val="28"/>
        </w:rPr>
        <w:t xml:space="preserve">В соответствии с целями и задачами, определенными Уставом, </w:t>
      </w:r>
      <w:r w:rsidR="007832F2" w:rsidRPr="00B61BBE">
        <w:rPr>
          <w:sz w:val="28"/>
          <w:szCs w:val="28"/>
        </w:rPr>
        <w:t>Учреждение реализует</w:t>
      </w:r>
      <w:r w:rsidR="006673C7" w:rsidRPr="00B61BBE">
        <w:rPr>
          <w:sz w:val="28"/>
          <w:szCs w:val="28"/>
        </w:rPr>
        <w:t xml:space="preserve"> дополнительные общеразвивающие программы по следующим приоритетным направлениям развития детей:</w:t>
      </w:r>
    </w:p>
    <w:p w:rsidR="00E13FEF" w:rsidRPr="00B61BBE" w:rsidRDefault="00AC4894" w:rsidP="001934B1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E13FEF" w:rsidRPr="00B61BBE">
        <w:rPr>
          <w:sz w:val="28"/>
          <w:szCs w:val="28"/>
        </w:rPr>
        <w:t>социально-коммуникативное;</w:t>
      </w:r>
    </w:p>
    <w:p w:rsidR="00E13FEF" w:rsidRPr="00B61BBE" w:rsidRDefault="00AC4894" w:rsidP="001934B1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E13FEF" w:rsidRPr="00B61BBE">
        <w:rPr>
          <w:sz w:val="28"/>
          <w:szCs w:val="28"/>
        </w:rPr>
        <w:t>познавательное;</w:t>
      </w:r>
    </w:p>
    <w:p w:rsidR="00E13FEF" w:rsidRPr="00B61BBE" w:rsidRDefault="00AC4894" w:rsidP="003513CD">
      <w:pPr>
        <w:shd w:val="clear" w:color="auto" w:fill="F2F2F2"/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E13FEF" w:rsidRPr="00B61BBE">
        <w:rPr>
          <w:sz w:val="28"/>
          <w:szCs w:val="28"/>
        </w:rPr>
        <w:t>речевое;</w:t>
      </w:r>
    </w:p>
    <w:p w:rsidR="00E13FEF" w:rsidRPr="00B61BBE" w:rsidRDefault="00AC4894" w:rsidP="003513CD">
      <w:pPr>
        <w:shd w:val="clear" w:color="auto" w:fill="F2F2F2"/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E13FEF" w:rsidRPr="00B61BBE">
        <w:rPr>
          <w:sz w:val="28"/>
          <w:szCs w:val="28"/>
        </w:rPr>
        <w:t>художественно-эстетическое;</w:t>
      </w:r>
    </w:p>
    <w:p w:rsidR="00E13FEF" w:rsidRPr="00B61BBE" w:rsidRDefault="00AC4894" w:rsidP="003513CD">
      <w:pPr>
        <w:shd w:val="clear" w:color="auto" w:fill="F2F2F2"/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E13FEF" w:rsidRPr="00B61BBE">
        <w:rPr>
          <w:sz w:val="28"/>
          <w:szCs w:val="28"/>
        </w:rPr>
        <w:t>физическое развитие.</w:t>
      </w:r>
    </w:p>
    <w:p w:rsidR="006673C7" w:rsidRPr="00B61BBE" w:rsidRDefault="00AC4894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3.6.</w:t>
      </w:r>
      <w:r w:rsidR="006673C7" w:rsidRPr="00B61BBE">
        <w:rPr>
          <w:sz w:val="28"/>
          <w:szCs w:val="28"/>
        </w:rPr>
        <w:t xml:space="preserve">Освоение основной образовательной программы не сопровождается проведением </w:t>
      </w:r>
      <w:r w:rsidR="006673C7" w:rsidRPr="00B61BBE">
        <w:rPr>
          <w:sz w:val="28"/>
          <w:szCs w:val="28"/>
        </w:rPr>
        <w:lastRenderedPageBreak/>
        <w:t>промежуточной и ит</w:t>
      </w:r>
      <w:r w:rsidRPr="00B61BBE">
        <w:rPr>
          <w:sz w:val="28"/>
          <w:szCs w:val="28"/>
        </w:rPr>
        <w:t>оговой аттестации воспитанников</w:t>
      </w:r>
    </w:p>
    <w:p w:rsidR="00AC4894" w:rsidRPr="00B61BBE" w:rsidRDefault="00AC4894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AC4894" w:rsidRPr="00B61BBE" w:rsidRDefault="00AC4894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AC4894" w:rsidRPr="00B61BBE" w:rsidRDefault="00E20358" w:rsidP="00E20358">
      <w:pPr>
        <w:tabs>
          <w:tab w:val="left" w:pos="-5245"/>
        </w:tabs>
        <w:suppressAutoHyphens/>
        <w:autoSpaceDE w:val="0"/>
        <w:spacing w:before="360"/>
        <w:ind w:firstLine="0"/>
        <w:jc w:val="center"/>
        <w:outlineLvl w:val="0"/>
        <w:rPr>
          <w:b/>
          <w:sz w:val="28"/>
          <w:szCs w:val="28"/>
        </w:rPr>
      </w:pPr>
      <w:bookmarkStart w:id="6" w:name="_Toc455484072"/>
      <w:r w:rsidRPr="00B61BBE">
        <w:rPr>
          <w:b/>
          <w:sz w:val="28"/>
          <w:szCs w:val="28"/>
        </w:rPr>
        <w:t>4.</w:t>
      </w:r>
      <w:r w:rsidR="006673C7" w:rsidRPr="00B61BBE">
        <w:rPr>
          <w:b/>
          <w:sz w:val="28"/>
          <w:szCs w:val="28"/>
        </w:rPr>
        <w:t>Участники образовательных отношений Учреждения</w:t>
      </w:r>
      <w:bookmarkEnd w:id="6"/>
    </w:p>
    <w:p w:rsidR="006673C7" w:rsidRPr="00B61BBE" w:rsidRDefault="00AC4894" w:rsidP="00345597">
      <w:pPr>
        <w:tabs>
          <w:tab w:val="left" w:pos="-5245"/>
        </w:tabs>
        <w:suppressAutoHyphens/>
        <w:autoSpaceDE w:val="0"/>
        <w:spacing w:before="360"/>
        <w:ind w:firstLine="0"/>
        <w:outlineLvl w:val="0"/>
        <w:rPr>
          <w:b/>
          <w:sz w:val="28"/>
          <w:szCs w:val="28"/>
        </w:rPr>
      </w:pPr>
      <w:r w:rsidRPr="00B61BBE">
        <w:rPr>
          <w:sz w:val="28"/>
          <w:szCs w:val="28"/>
        </w:rPr>
        <w:t>4.1.</w:t>
      </w:r>
      <w:r w:rsidR="006673C7" w:rsidRPr="00B61BBE">
        <w:rPr>
          <w:sz w:val="28"/>
          <w:szCs w:val="28"/>
        </w:rPr>
        <w:t>К участникам образовательных отношений относятся воспитанники, их родители (законные представители), педагогические и иные работники Учреждения.</w:t>
      </w:r>
    </w:p>
    <w:p w:rsidR="006673C7" w:rsidRPr="00B61BBE" w:rsidRDefault="006673C7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Права и обязанности участников образовательных отношений определяются законодательством Российской Федерации об образовании и локальными нормативными актами Учреждения.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4.2.</w:t>
      </w:r>
      <w:r w:rsidR="006673C7" w:rsidRPr="00B61BBE">
        <w:rPr>
          <w:sz w:val="28"/>
          <w:szCs w:val="28"/>
        </w:rPr>
        <w:t>Учреждение обеспечивает права каждого ребенка в соответствии с действующим законодательством.</w:t>
      </w:r>
    </w:p>
    <w:p w:rsidR="006673C7" w:rsidRPr="00B61BBE" w:rsidRDefault="006673C7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Воспитаннику гарантируются: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охрана жизни и здоровья;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уважение и защита его человеческого достоинства;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защита от всех форм физического и психического насилия;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удовлетворение потребностей в эмоционально-личностном общении;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удовлетворение физиологических потребностей (в питании, сне, отдыхе и др.) в соответствии с его возрастом и индивидуальными особенностями развития;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развитие его творческих способностей и интересов;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образование в соответствии с федеральными государственными образовательными стандартами дошкольного образования;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получение дополнительных образовательных и медицинских услуг;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предоставление оборудования, игр, игрушек, учебных пособий.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4.3.</w:t>
      </w:r>
      <w:r w:rsidR="006673C7" w:rsidRPr="00B61BBE">
        <w:rPr>
          <w:sz w:val="28"/>
          <w:szCs w:val="28"/>
        </w:rPr>
        <w:t>Отношения Учреждения и родителей (законных представителей) воспитанников строятся на основании договора об образовании, который может быть типовым, а в отдельных случаях - индивидуальным.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4.4.</w:t>
      </w:r>
      <w:r w:rsidR="006673C7" w:rsidRPr="00B61BBE">
        <w:rPr>
          <w:sz w:val="28"/>
          <w:szCs w:val="28"/>
        </w:rPr>
        <w:t>Родители (законные представители) имеют право: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знакомиться с Уставом Учреждения, лицензией на право ведения образовательной деятельности и другими локальными нормативными актами, регламентирующими образовательный процесс Учреждения;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защищать права и законные интересы ребенка;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участвовать в управлении Учреждения, то есть участвовать в работе педагогического совета с правом совещательного голоса;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участвовать в организации образовательного процесса Учреждения, то есть присутствовать в группе, которую посещает ребенок, беседовать с педагогическими и другими работниками Учреждения на условиях, определенных договором между Учреждением и родителями (законными представителями);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принимать участие в родительских собраниях, выражать свое мнение, а также вносить предложения по улучшению работы с детьми;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выбирать педагогического работника для работы с ребенком при наличии соответствующих условий в Учреждении;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 xml:space="preserve">заслушивать отчеты </w:t>
      </w:r>
      <w:r w:rsidR="00934738" w:rsidRPr="00B61BBE">
        <w:rPr>
          <w:sz w:val="28"/>
          <w:szCs w:val="28"/>
        </w:rPr>
        <w:t>з</w:t>
      </w:r>
      <w:r w:rsidR="007832F2" w:rsidRPr="00B61BBE">
        <w:rPr>
          <w:sz w:val="28"/>
          <w:szCs w:val="28"/>
        </w:rPr>
        <w:t>аведующего</w:t>
      </w:r>
      <w:r w:rsidR="006673C7" w:rsidRPr="00B61BBE">
        <w:rPr>
          <w:sz w:val="28"/>
          <w:szCs w:val="28"/>
        </w:rPr>
        <w:t xml:space="preserve"> Учреждени</w:t>
      </w:r>
      <w:r w:rsidR="00315F4F" w:rsidRPr="00B61BBE">
        <w:rPr>
          <w:sz w:val="28"/>
          <w:szCs w:val="28"/>
        </w:rPr>
        <w:t>я</w:t>
      </w:r>
      <w:r w:rsidR="006673C7" w:rsidRPr="00B61BBE">
        <w:rPr>
          <w:sz w:val="28"/>
          <w:szCs w:val="28"/>
        </w:rPr>
        <w:t xml:space="preserve"> и педагогических работников о работе с детьми на совместных совещаниях, при личном собеседовании;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 xml:space="preserve">требовать безусловного выполнения договора между родителями (законными </w:t>
      </w:r>
      <w:r w:rsidR="006673C7" w:rsidRPr="00B61BBE">
        <w:rPr>
          <w:sz w:val="28"/>
          <w:szCs w:val="28"/>
        </w:rPr>
        <w:lastRenderedPageBreak/>
        <w:t>представителями) и Учреждением;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досрочно расторгать договор между Учреждением и родителями (законными представителями);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обжаловать решение об отчислении ребёнка из Учреждения Учредителю;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пользоваться правом на получение компенсации части родительской платы за содержание ребенка в Учреждении.</w:t>
      </w:r>
    </w:p>
    <w:p w:rsidR="006673C7" w:rsidRPr="00B61BBE" w:rsidRDefault="00D21B65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4.5.</w:t>
      </w:r>
      <w:r w:rsidR="006673C7" w:rsidRPr="00B61BBE">
        <w:rPr>
          <w:sz w:val="28"/>
          <w:szCs w:val="28"/>
        </w:rPr>
        <w:t>Родители (законные представители) обязаны:</w:t>
      </w:r>
    </w:p>
    <w:p w:rsidR="00D936E8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D936E8" w:rsidRPr="00B61BBE">
        <w:rPr>
          <w:sz w:val="28"/>
          <w:szCs w:val="28"/>
        </w:rPr>
        <w:t>обеспечить получение детьми общего образования;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выполнять Устав Учреждения и локальные нормативные акты, регламентирующие образовательную деятельность Учреждения;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соблюдать условия договора между Учреждением и родителями (законными представителями) ребенка;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 xml:space="preserve">вносить плату за присмотр и </w:t>
      </w:r>
      <w:r w:rsidR="007832F2" w:rsidRPr="00B61BBE">
        <w:rPr>
          <w:sz w:val="28"/>
          <w:szCs w:val="28"/>
        </w:rPr>
        <w:t>уход ребенка</w:t>
      </w:r>
      <w:r w:rsidR="006673C7" w:rsidRPr="00B61BBE">
        <w:rPr>
          <w:sz w:val="28"/>
          <w:szCs w:val="28"/>
        </w:rPr>
        <w:t xml:space="preserve"> в Учреждении в срок, установленный в договоре между Учреждением и родителями (законными представителя</w:t>
      </w:r>
      <w:r w:rsidR="00D936E8" w:rsidRPr="00B61BBE">
        <w:rPr>
          <w:sz w:val="28"/>
          <w:szCs w:val="28"/>
        </w:rPr>
        <w:t>ми);</w:t>
      </w:r>
    </w:p>
    <w:p w:rsidR="00D936E8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D936E8" w:rsidRPr="00B61BBE">
        <w:rPr>
          <w:sz w:val="28"/>
          <w:szCs w:val="28"/>
        </w:rPr>
        <w:t>уважать честь и достоинство обучающихся и работников Учреждения,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4.6.</w:t>
      </w:r>
      <w:r w:rsidR="006673C7" w:rsidRPr="00B61BBE">
        <w:rPr>
          <w:sz w:val="28"/>
          <w:szCs w:val="28"/>
        </w:rPr>
        <w:t>Родители (законные представители) несут ответственность за: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не выполнение Устава Учреждения;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непосещение проводимых Учреждением родительских собраний;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несвоевременное извещение Учреждения о болезни ребёнка или его отсутствии по иной причине.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4.7.</w:t>
      </w:r>
      <w:r w:rsidR="006673C7" w:rsidRPr="00B61BBE">
        <w:rPr>
          <w:sz w:val="28"/>
          <w:szCs w:val="28"/>
        </w:rPr>
        <w:t>Педагогические работники принимаются в Учреждение согласно квалификационным требованиям и профессиональным стандартам, а также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Правительством Российской Федерации, что регламентируется соответствующими локальными нормативными актами Учреждения.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4.8.</w:t>
      </w:r>
      <w:r w:rsidR="006673C7" w:rsidRPr="00B61BBE">
        <w:rPr>
          <w:sz w:val="28"/>
          <w:szCs w:val="28"/>
        </w:rPr>
        <w:t>Правовой статус педагогических работников Учреждения закреплен в законодательстве Российской Федерации, коллективном договоре, правилах внутреннего трудового распорядка, должностных инструкциях, трудовых договорах с работниками, в иных локальных нормативных актах Учреждения, в соответствии с требованиями трудового законодательства и с учетом особенностей нормативно-правового регулирования в сфере образования.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4.9.</w:t>
      </w:r>
      <w:r w:rsidR="006673C7" w:rsidRPr="00B61BBE">
        <w:rPr>
          <w:sz w:val="28"/>
          <w:szCs w:val="28"/>
        </w:rPr>
        <w:t>Права, обязанности и ответственность инженерно-технических, административно-хозяйственных, производственных, учебно-вспомогательных, медицинских и иных работников, осуществляющих вспомогательные функции в Учреждении предусмотрены в коллективном договоре, правилах внутреннего трудового распорядка, должностных инструкциях, трудовых договорах с работниками, в иных локальных нормативных актах Учреждения, в соответствии с требованиями</w:t>
      </w:r>
      <w:r w:rsidR="00D936E8" w:rsidRPr="00B61BBE">
        <w:rPr>
          <w:sz w:val="28"/>
          <w:szCs w:val="28"/>
        </w:rPr>
        <w:t xml:space="preserve"> трудового законодательства.</w:t>
      </w:r>
    </w:p>
    <w:p w:rsidR="006F1748" w:rsidRPr="00B61BBE" w:rsidRDefault="006F1748" w:rsidP="006F1748">
      <w:pPr>
        <w:suppressAutoHyphens/>
        <w:ind w:left="1" w:hanging="1"/>
        <w:rPr>
          <w:sz w:val="28"/>
          <w:szCs w:val="28"/>
        </w:rPr>
      </w:pPr>
      <w:r w:rsidRPr="00B61BBE">
        <w:rPr>
          <w:sz w:val="28"/>
          <w:szCs w:val="28"/>
        </w:rPr>
        <w:t>4.10. Работники Учреждения, занимающие должности административно-хозяйственных,</w:t>
      </w:r>
      <w:r w:rsidR="003513CD" w:rsidRPr="00B61BBE">
        <w:rPr>
          <w:sz w:val="28"/>
          <w:szCs w:val="28"/>
        </w:rPr>
        <w:t xml:space="preserve"> служащих,</w:t>
      </w:r>
      <w:r w:rsidRPr="00B61BBE">
        <w:rPr>
          <w:sz w:val="28"/>
          <w:szCs w:val="28"/>
        </w:rPr>
        <w:t xml:space="preserve"> учебно-вспомогательных, и иных работников, осуществляющих вспомогательные функции имеют право:</w:t>
      </w:r>
    </w:p>
    <w:p w:rsidR="006F1748" w:rsidRPr="00B61BBE" w:rsidRDefault="006F1748" w:rsidP="006F1748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на предоставление работы, обусловленной трудовым договором;</w:t>
      </w:r>
    </w:p>
    <w:p w:rsidR="006F1748" w:rsidRPr="00B61BBE" w:rsidRDefault="003513CD" w:rsidP="003513CD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на </w:t>
      </w:r>
      <w:r w:rsidR="006F1748" w:rsidRPr="00B61BBE">
        <w:rPr>
          <w:rFonts w:ascii="Times New Roman" w:hAnsi="Times New Roman"/>
          <w:sz w:val="28"/>
          <w:szCs w:val="28"/>
        </w:rPr>
        <w:t>обеспечение соответствующим оборудованием, инструментами,</w:t>
      </w:r>
      <w:r w:rsidR="00E66CA9" w:rsidRPr="00B61BBE">
        <w:rPr>
          <w:rFonts w:ascii="Times New Roman" w:hAnsi="Times New Roman"/>
          <w:sz w:val="28"/>
          <w:szCs w:val="28"/>
        </w:rPr>
        <w:t xml:space="preserve"> </w:t>
      </w:r>
      <w:r w:rsidR="006F1748" w:rsidRPr="00B61BBE">
        <w:rPr>
          <w:rFonts w:ascii="Times New Roman" w:hAnsi="Times New Roman"/>
          <w:sz w:val="28"/>
          <w:szCs w:val="28"/>
        </w:rPr>
        <w:t>материалами, индивидуальными средствами защиты и спецодеждой по установленным нормам;</w:t>
      </w:r>
    </w:p>
    <w:p w:rsidR="006F1748" w:rsidRPr="00B61BBE" w:rsidRDefault="006F1748" w:rsidP="006F1748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lastRenderedPageBreak/>
        <w:t>на обеспечение безопасности и условий труда, соответствующих государственным нормативным требованиям охраны труда;</w:t>
      </w:r>
    </w:p>
    <w:p w:rsidR="006F1748" w:rsidRPr="00B61BBE" w:rsidRDefault="006F1748" w:rsidP="006F1748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на своевременную и в полном объеме выплату зара</w:t>
      </w:r>
      <w:r w:rsidR="006A6848" w:rsidRPr="00B61BBE">
        <w:rPr>
          <w:rFonts w:ascii="Times New Roman" w:hAnsi="Times New Roman"/>
          <w:sz w:val="28"/>
          <w:szCs w:val="28"/>
        </w:rPr>
        <w:t xml:space="preserve">ботной платы, размер и условия </w:t>
      </w:r>
      <w:r w:rsidRPr="00B61BBE">
        <w:rPr>
          <w:rFonts w:ascii="Times New Roman" w:hAnsi="Times New Roman"/>
          <w:sz w:val="28"/>
          <w:szCs w:val="28"/>
        </w:rPr>
        <w:t>получения которой определяютс</w:t>
      </w:r>
      <w:r w:rsidR="006A6848" w:rsidRPr="00B61BBE">
        <w:rPr>
          <w:rFonts w:ascii="Times New Roman" w:hAnsi="Times New Roman"/>
          <w:sz w:val="28"/>
          <w:szCs w:val="28"/>
        </w:rPr>
        <w:t xml:space="preserve">я трудовым договором, с учетом </w:t>
      </w:r>
      <w:r w:rsidRPr="00B61BBE">
        <w:rPr>
          <w:rFonts w:ascii="Times New Roman" w:hAnsi="Times New Roman"/>
          <w:sz w:val="28"/>
          <w:szCs w:val="28"/>
        </w:rPr>
        <w:t>квалификации, сложности труда, количества и качества выполненной работы;</w:t>
      </w:r>
    </w:p>
    <w:p w:rsidR="006F1748" w:rsidRPr="00B61BBE" w:rsidRDefault="006F1748" w:rsidP="006F1748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на ежегодный основной оплачиваемый отпуск с сохранением места работы (должности) и среднего заработка;</w:t>
      </w:r>
    </w:p>
    <w:p w:rsidR="006F1748" w:rsidRPr="00B61BBE" w:rsidRDefault="006F1748" w:rsidP="006F1748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на социальное, медицинское и иной вид обязательного страхования в</w:t>
      </w:r>
      <w:r w:rsidR="006A6848" w:rsidRPr="00B61BBE">
        <w:rPr>
          <w:rFonts w:ascii="Times New Roman" w:hAnsi="Times New Roman"/>
          <w:sz w:val="28"/>
          <w:szCs w:val="28"/>
        </w:rPr>
        <w:t xml:space="preserve"> соответствии </w:t>
      </w:r>
      <w:r w:rsidRPr="00B61BBE">
        <w:rPr>
          <w:rFonts w:ascii="Times New Roman" w:hAnsi="Times New Roman"/>
          <w:sz w:val="28"/>
          <w:szCs w:val="28"/>
        </w:rPr>
        <w:t>с законодательством Российской Федерации;</w:t>
      </w:r>
    </w:p>
    <w:p w:rsidR="006F1748" w:rsidRPr="00B61BBE" w:rsidRDefault="006A6848" w:rsidP="006F1748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вносить </w:t>
      </w:r>
      <w:r w:rsidR="006F1748" w:rsidRPr="00B61BBE">
        <w:rPr>
          <w:rFonts w:ascii="Times New Roman" w:hAnsi="Times New Roman"/>
          <w:sz w:val="28"/>
          <w:szCs w:val="28"/>
        </w:rPr>
        <w:t>предложения по совершенствованию в обеспечении жизнедеятельности школы;</w:t>
      </w:r>
    </w:p>
    <w:p w:rsidR="006F1748" w:rsidRPr="00B61BBE" w:rsidRDefault="006F1748" w:rsidP="006F1748">
      <w:pPr>
        <w:pStyle w:val="ae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на иные права, предусмотренные трудовым законодательством Российской Федерации;</w:t>
      </w:r>
    </w:p>
    <w:p w:rsidR="006F1748" w:rsidRPr="00B61BBE" w:rsidRDefault="006F1748" w:rsidP="006F1748">
      <w:pPr>
        <w:suppressAutoHyphens/>
        <w:ind w:left="1" w:hanging="1"/>
        <w:rPr>
          <w:sz w:val="28"/>
          <w:szCs w:val="28"/>
        </w:rPr>
      </w:pPr>
      <w:r w:rsidRPr="00B61BBE">
        <w:rPr>
          <w:sz w:val="28"/>
          <w:szCs w:val="28"/>
        </w:rPr>
        <w:t>4.11. Работники Учреждения, занимающие должности административно</w:t>
      </w:r>
      <w:r w:rsidR="003513CD" w:rsidRPr="00B61BBE">
        <w:rPr>
          <w:sz w:val="28"/>
          <w:szCs w:val="28"/>
        </w:rPr>
        <w:t>-хозяйственных, служащих</w:t>
      </w:r>
      <w:r w:rsidRPr="00B61BBE">
        <w:rPr>
          <w:sz w:val="28"/>
          <w:szCs w:val="28"/>
        </w:rPr>
        <w:t>, учебно-вспомогательных, и иных работников, осуществляющих вспомогательные функции обязаны:</w:t>
      </w:r>
    </w:p>
    <w:p w:rsidR="006F1748" w:rsidRPr="00B61BBE" w:rsidRDefault="006A68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добросовестно выполнять </w:t>
      </w:r>
      <w:r w:rsidR="006F1748" w:rsidRPr="00B61BBE">
        <w:rPr>
          <w:rFonts w:ascii="Times New Roman" w:hAnsi="Times New Roman"/>
          <w:sz w:val="28"/>
          <w:szCs w:val="28"/>
        </w:rPr>
        <w:t>возложенные на них трудовые обязанности;</w:t>
      </w:r>
    </w:p>
    <w:p w:rsidR="006F1748" w:rsidRPr="00B61BBE" w:rsidRDefault="006A68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соблюдать Устав Учреждения, правила </w:t>
      </w:r>
      <w:r w:rsidR="006F1748" w:rsidRPr="00B61BBE">
        <w:rPr>
          <w:rFonts w:ascii="Times New Roman" w:hAnsi="Times New Roman"/>
          <w:sz w:val="28"/>
          <w:szCs w:val="28"/>
        </w:rPr>
        <w:t>внутреннего трудового распорядка, должностные инструкции, действующие требования по охране труда и обеспечению безопасности труда, а также локальные акты Учреждения, приказы и распоряжения администрации Учреждения;</w:t>
      </w:r>
    </w:p>
    <w:p w:rsidR="006F1748" w:rsidRPr="00B61BBE" w:rsidRDefault="006F17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соблюдать трудовую дисциплину;</w:t>
      </w:r>
    </w:p>
    <w:p w:rsidR="006F1748" w:rsidRPr="00B61BBE" w:rsidRDefault="006F17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бережн</w:t>
      </w:r>
      <w:r w:rsidR="006A6848" w:rsidRPr="00B61BBE">
        <w:rPr>
          <w:rFonts w:ascii="Times New Roman" w:hAnsi="Times New Roman"/>
          <w:sz w:val="28"/>
          <w:szCs w:val="28"/>
        </w:rPr>
        <w:t xml:space="preserve">о   относиться   к   имуществу </w:t>
      </w:r>
      <w:r w:rsidR="00B41994" w:rsidRPr="00B61BBE">
        <w:rPr>
          <w:rFonts w:ascii="Times New Roman" w:hAnsi="Times New Roman"/>
          <w:sz w:val="28"/>
          <w:szCs w:val="28"/>
        </w:rPr>
        <w:t xml:space="preserve">Учреждения, в том числе находящемуся </w:t>
      </w:r>
      <w:r w:rsidRPr="00B61BBE">
        <w:rPr>
          <w:rFonts w:ascii="Times New Roman" w:hAnsi="Times New Roman"/>
          <w:sz w:val="28"/>
          <w:szCs w:val="28"/>
        </w:rPr>
        <w:t>у Учреждения имуществу третьих лиц, если Учреждение несет ответственность за сохранность этого имущества, к имуществу других работников;</w:t>
      </w:r>
    </w:p>
    <w:p w:rsidR="006F1748" w:rsidRPr="00B61BBE" w:rsidRDefault="006F17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незамедлите</w:t>
      </w:r>
      <w:r w:rsidR="006A6848" w:rsidRPr="00B61BBE">
        <w:rPr>
          <w:rFonts w:ascii="Times New Roman" w:hAnsi="Times New Roman"/>
          <w:sz w:val="28"/>
          <w:szCs w:val="28"/>
        </w:rPr>
        <w:t xml:space="preserve">льно   сообщать   Руководителю </w:t>
      </w:r>
      <w:r w:rsidR="00B41994" w:rsidRPr="00B61BBE">
        <w:rPr>
          <w:rFonts w:ascii="Times New Roman" w:hAnsi="Times New Roman"/>
          <w:sz w:val="28"/>
          <w:szCs w:val="28"/>
        </w:rPr>
        <w:t xml:space="preserve">о возникновении ситуации, представляющей угрозу жизни </w:t>
      </w:r>
      <w:r w:rsidR="002F766F" w:rsidRPr="00B61BBE">
        <w:rPr>
          <w:rFonts w:ascii="Times New Roman" w:hAnsi="Times New Roman"/>
          <w:sz w:val="28"/>
          <w:szCs w:val="28"/>
        </w:rPr>
        <w:t xml:space="preserve">и здоровью  </w:t>
      </w:r>
      <w:r w:rsidR="00F3289A" w:rsidRPr="00B61BBE">
        <w:rPr>
          <w:rFonts w:ascii="Times New Roman" w:hAnsi="Times New Roman"/>
          <w:sz w:val="28"/>
          <w:szCs w:val="28"/>
        </w:rPr>
        <w:t xml:space="preserve">людей,  </w:t>
      </w:r>
      <w:r w:rsidRPr="00B61BBE">
        <w:rPr>
          <w:rFonts w:ascii="Times New Roman" w:hAnsi="Times New Roman"/>
          <w:sz w:val="28"/>
          <w:szCs w:val="28"/>
        </w:rPr>
        <w:t xml:space="preserve">сохранности   имущества   Учреждения,   в  том  числе находящемуся  у Учреждения имуществу третьих лиц, если Учреждение несет ответственность   за   </w:t>
      </w:r>
      <w:bookmarkStart w:id="7" w:name="_GoBack"/>
      <w:bookmarkEnd w:id="7"/>
      <w:r w:rsidRPr="00B61BBE">
        <w:rPr>
          <w:rFonts w:ascii="Times New Roman" w:hAnsi="Times New Roman"/>
          <w:sz w:val="28"/>
          <w:szCs w:val="28"/>
        </w:rPr>
        <w:t>сохранность   этого   имущества,   имуществу  других работников;</w:t>
      </w:r>
    </w:p>
    <w:p w:rsidR="006F1748" w:rsidRPr="00B61BBE" w:rsidRDefault="006F17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соблюдать правовые, нравственные и этические нормы, следовать требованиям профессиональной этики; </w:t>
      </w:r>
    </w:p>
    <w:p w:rsidR="006F1748" w:rsidRPr="00B61BBE" w:rsidRDefault="006F17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уважать честь и достоинство обучающихся и других участников образовательных отношений; </w:t>
      </w:r>
    </w:p>
    <w:p w:rsidR="006F1748" w:rsidRPr="00B61BBE" w:rsidRDefault="006F17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 </w:t>
      </w:r>
    </w:p>
    <w:p w:rsidR="006F1748" w:rsidRPr="00B61BBE" w:rsidRDefault="006F17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6F1748" w:rsidRPr="00B61BBE" w:rsidRDefault="006A6848" w:rsidP="006F1748">
      <w:pPr>
        <w:pStyle w:val="ae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своевременно оповещать </w:t>
      </w:r>
      <w:r w:rsidR="00B41994" w:rsidRPr="00B61BBE">
        <w:rPr>
          <w:rFonts w:ascii="Times New Roman" w:hAnsi="Times New Roman"/>
          <w:sz w:val="28"/>
          <w:szCs w:val="28"/>
        </w:rPr>
        <w:t xml:space="preserve">Работодателя </w:t>
      </w:r>
      <w:r w:rsidR="006F1748" w:rsidRPr="00B61BBE">
        <w:rPr>
          <w:rFonts w:ascii="Times New Roman" w:hAnsi="Times New Roman"/>
          <w:sz w:val="28"/>
          <w:szCs w:val="28"/>
        </w:rPr>
        <w:t>о невозмож</w:t>
      </w:r>
      <w:r w:rsidR="00B41994" w:rsidRPr="00B61BBE">
        <w:rPr>
          <w:rFonts w:ascii="Times New Roman" w:hAnsi="Times New Roman"/>
          <w:sz w:val="28"/>
          <w:szCs w:val="28"/>
        </w:rPr>
        <w:t xml:space="preserve">ности по уважительным причинам </w:t>
      </w:r>
      <w:r w:rsidR="006F1748" w:rsidRPr="00B61BBE">
        <w:rPr>
          <w:rFonts w:ascii="Times New Roman" w:hAnsi="Times New Roman"/>
          <w:sz w:val="28"/>
          <w:szCs w:val="28"/>
        </w:rPr>
        <w:t>вы</w:t>
      </w:r>
      <w:r w:rsidR="00F3289A" w:rsidRPr="00B61BBE">
        <w:rPr>
          <w:rFonts w:ascii="Times New Roman" w:hAnsi="Times New Roman"/>
          <w:sz w:val="28"/>
          <w:szCs w:val="28"/>
        </w:rPr>
        <w:t xml:space="preserve">полнять обусловленную трудовым </w:t>
      </w:r>
      <w:r w:rsidR="006F1748" w:rsidRPr="00B61BBE">
        <w:rPr>
          <w:rFonts w:ascii="Times New Roman" w:hAnsi="Times New Roman"/>
          <w:sz w:val="28"/>
          <w:szCs w:val="28"/>
        </w:rPr>
        <w:t>договором работу.</w:t>
      </w:r>
    </w:p>
    <w:p w:rsidR="006F1748" w:rsidRPr="00B61BBE" w:rsidRDefault="006F1748" w:rsidP="006F1748">
      <w:pPr>
        <w:suppressAutoHyphens/>
        <w:autoSpaceDE w:val="0"/>
        <w:autoSpaceDN w:val="0"/>
        <w:adjustRightInd w:val="0"/>
        <w:ind w:hanging="1"/>
        <w:rPr>
          <w:sz w:val="28"/>
          <w:szCs w:val="28"/>
        </w:rPr>
      </w:pPr>
      <w:r w:rsidRPr="00B61BBE">
        <w:rPr>
          <w:sz w:val="28"/>
          <w:szCs w:val="28"/>
        </w:rPr>
        <w:t>4.12. Работники Учреждения, занимающие должности инженерно-технических, административно-хозяйственных, производственных, учебно-вспомогательных, и иных работников, осуществляющих вспомогательные функции несут ответственность:</w:t>
      </w:r>
    </w:p>
    <w:p w:rsidR="001D3DF8" w:rsidRPr="00B61BBE" w:rsidRDefault="006F1748" w:rsidP="006F1748">
      <w:pPr>
        <w:pStyle w:val="ae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lastRenderedPageBreak/>
        <w:t>за неисполнение или ненадлежащее исполнение без уважительных причин Правил внутреннего трудового распорядка, приказов и распоряжений администрации школы и иных локальных нормативных актов, должностных обязанностей в порядке, определенном трудовым законодательством;</w:t>
      </w:r>
    </w:p>
    <w:p w:rsidR="006F1748" w:rsidRPr="00B61BBE" w:rsidRDefault="006F1748" w:rsidP="006F1748">
      <w:pPr>
        <w:pStyle w:val="ae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за применение, в том числе однократное, методов воспитания, связанных с физическим (или психическим) нас</w:t>
      </w:r>
      <w:r w:rsidR="003513CD" w:rsidRPr="00B61BBE">
        <w:rPr>
          <w:rFonts w:ascii="Times New Roman" w:hAnsi="Times New Roman"/>
          <w:sz w:val="28"/>
          <w:szCs w:val="28"/>
        </w:rPr>
        <w:t>илием над личностью воспитанника</w:t>
      </w:r>
      <w:r w:rsidR="006A6848" w:rsidRPr="00B61BBE">
        <w:rPr>
          <w:rFonts w:ascii="Times New Roman" w:hAnsi="Times New Roman"/>
          <w:sz w:val="28"/>
          <w:szCs w:val="28"/>
        </w:rPr>
        <w:t xml:space="preserve">, </w:t>
      </w:r>
      <w:r w:rsidRPr="00B61BBE">
        <w:rPr>
          <w:rFonts w:ascii="Times New Roman" w:hAnsi="Times New Roman"/>
          <w:sz w:val="28"/>
          <w:szCs w:val="28"/>
        </w:rPr>
        <w:t xml:space="preserve">в соответствии </w:t>
      </w:r>
      <w:r w:rsidR="00B41994" w:rsidRPr="00B61BBE">
        <w:rPr>
          <w:rFonts w:ascii="Times New Roman" w:hAnsi="Times New Roman"/>
          <w:sz w:val="28"/>
          <w:szCs w:val="28"/>
        </w:rPr>
        <w:t xml:space="preserve">с </w:t>
      </w:r>
      <w:r w:rsidRPr="00B61BBE">
        <w:rPr>
          <w:rFonts w:ascii="Times New Roman" w:hAnsi="Times New Roman"/>
          <w:sz w:val="28"/>
          <w:szCs w:val="28"/>
        </w:rPr>
        <w:t>трудовым законодательством;</w:t>
      </w:r>
    </w:p>
    <w:p w:rsidR="006F1748" w:rsidRPr="00B61BBE" w:rsidRDefault="006F1748" w:rsidP="006F1748">
      <w:pPr>
        <w:pStyle w:val="ae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за нарушение правил пожарной безопасности, охраны труда, санитарно-гигиенических правил привлекаются к административной ответственности в порядке, определенном административным законодательством;</w:t>
      </w:r>
    </w:p>
    <w:p w:rsidR="006F1748" w:rsidRPr="00B61BBE" w:rsidRDefault="006F1748" w:rsidP="006F1748">
      <w:pPr>
        <w:pStyle w:val="ae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19"/>
        <w:contextualSpacing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за виновное причинение Учреждению или участникам образовательного процесса ущерба в связи с исполнением (неисполнением) своих должностных обязанностей несут материальную ответственность в порядке и в пределах, установленных трудовым и (или) гражданским законодательством.</w:t>
      </w:r>
    </w:p>
    <w:p w:rsidR="00D936E8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4.1</w:t>
      </w:r>
      <w:r w:rsidR="006F1748" w:rsidRPr="00B61BBE">
        <w:rPr>
          <w:sz w:val="28"/>
          <w:szCs w:val="28"/>
        </w:rPr>
        <w:t>3</w:t>
      </w:r>
      <w:r w:rsidRPr="00B61BBE">
        <w:rPr>
          <w:sz w:val="28"/>
          <w:szCs w:val="28"/>
        </w:rPr>
        <w:t>.</w:t>
      </w:r>
      <w:r w:rsidR="00D936E8" w:rsidRPr="00B61BBE">
        <w:rPr>
          <w:sz w:val="28"/>
          <w:szCs w:val="28"/>
        </w:rPr>
        <w:t>Учреждение обязано обеспечить безопасные условия и охрану труда в соответствии со статьями 212, 214 Трудового кодекса Российской Федерации.</w:t>
      </w:r>
    </w:p>
    <w:p w:rsidR="006673C7" w:rsidRPr="00B61BBE" w:rsidRDefault="00E20358" w:rsidP="00E20358">
      <w:pPr>
        <w:tabs>
          <w:tab w:val="left" w:pos="-5245"/>
        </w:tabs>
        <w:suppressAutoHyphens/>
        <w:autoSpaceDE w:val="0"/>
        <w:spacing w:before="360"/>
        <w:ind w:left="568" w:firstLine="0"/>
        <w:jc w:val="center"/>
        <w:outlineLvl w:val="0"/>
        <w:rPr>
          <w:b/>
          <w:sz w:val="28"/>
          <w:szCs w:val="28"/>
        </w:rPr>
      </w:pPr>
      <w:bookmarkStart w:id="8" w:name="_Toc455484073"/>
      <w:r w:rsidRPr="00B61BBE">
        <w:rPr>
          <w:b/>
          <w:sz w:val="28"/>
          <w:szCs w:val="28"/>
        </w:rPr>
        <w:t>5.</w:t>
      </w:r>
      <w:r w:rsidR="006673C7" w:rsidRPr="00B61BBE">
        <w:rPr>
          <w:b/>
          <w:sz w:val="28"/>
          <w:szCs w:val="28"/>
        </w:rPr>
        <w:t>Структура и компетенция органов управления Учреждения</w:t>
      </w:r>
      <w:bookmarkEnd w:id="8"/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5.1.</w:t>
      </w:r>
      <w:r w:rsidR="006673C7" w:rsidRPr="00B61BBE">
        <w:rPr>
          <w:sz w:val="28"/>
          <w:szCs w:val="28"/>
        </w:rPr>
        <w:t>Учреждение самостоятельно формирует свою структуру, если иное не установлено федеральными законами.</w:t>
      </w:r>
    </w:p>
    <w:p w:rsidR="006673C7" w:rsidRPr="00B61BBE" w:rsidRDefault="00A4078C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5.2.</w:t>
      </w:r>
      <w:r w:rsidR="006673C7" w:rsidRPr="00B61BBE">
        <w:rPr>
          <w:sz w:val="28"/>
          <w:szCs w:val="28"/>
        </w:rPr>
        <w:t>Учреждение обладает автономией, под которой понимается самостоятельность в осуществлении образовательной, административной, финансово-экономической деятельности, разработке и принятии локальных нормативных актов в соответствии с нормативными правовыми актами Российской Федерации и настоящим Уставом.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5.3.</w:t>
      </w:r>
      <w:r w:rsidR="006673C7" w:rsidRPr="00B61BBE">
        <w:rPr>
          <w:sz w:val="28"/>
          <w:szCs w:val="28"/>
        </w:rPr>
        <w:t>Управление Учреждением осуществляется в соответствии с действующим законодательством Российской Федерации с учетом особенностей, установленных Федеральным законом № 273-ФЗ от 29 декабря 2012 </w:t>
      </w:r>
      <w:r w:rsidR="007832F2" w:rsidRPr="00B61BBE">
        <w:rPr>
          <w:sz w:val="28"/>
          <w:szCs w:val="28"/>
        </w:rPr>
        <w:t>года «</w:t>
      </w:r>
      <w:r w:rsidR="006673C7" w:rsidRPr="00B61BBE">
        <w:rPr>
          <w:sz w:val="28"/>
          <w:szCs w:val="28"/>
        </w:rPr>
        <w:t>Об образовании в Российской Федерации» на основе сочетания принципов единоначалия и коллегиальности.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5.4.</w:t>
      </w:r>
      <w:r w:rsidR="006673C7" w:rsidRPr="00B61BBE">
        <w:rPr>
          <w:sz w:val="28"/>
          <w:szCs w:val="28"/>
        </w:rPr>
        <w:t xml:space="preserve">Единоличным исполнительным органом Учреждения является </w:t>
      </w:r>
      <w:r w:rsidR="00F67D9F" w:rsidRPr="00B61BBE">
        <w:rPr>
          <w:sz w:val="28"/>
          <w:szCs w:val="28"/>
        </w:rPr>
        <w:t>Заведующий</w:t>
      </w:r>
      <w:r w:rsidR="006673C7" w:rsidRPr="00B61BBE">
        <w:rPr>
          <w:sz w:val="28"/>
          <w:szCs w:val="28"/>
        </w:rPr>
        <w:t xml:space="preserve">, который осуществляет текущее руководство деятельностью Учреждения. </w:t>
      </w:r>
      <w:r w:rsidR="00F67D9F" w:rsidRPr="00B61BBE">
        <w:rPr>
          <w:sz w:val="28"/>
          <w:szCs w:val="28"/>
        </w:rPr>
        <w:t>Заведующий</w:t>
      </w:r>
      <w:r w:rsidR="006673C7" w:rsidRPr="00B61BBE">
        <w:rPr>
          <w:sz w:val="28"/>
          <w:szCs w:val="28"/>
        </w:rPr>
        <w:t xml:space="preserve"> Учреждения назначается и освобождается от занимаемой должности распоряжением администрации Балаковского муниципального района в соответствии с трудовым законодательством Российской Федерации на основании трудового договора.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5.5. </w:t>
      </w:r>
      <w:r w:rsidR="00F67D9F" w:rsidRPr="00B61BBE">
        <w:rPr>
          <w:sz w:val="28"/>
          <w:szCs w:val="28"/>
        </w:rPr>
        <w:t>Заведующий</w:t>
      </w:r>
      <w:r w:rsidR="006673C7" w:rsidRPr="00B61BBE">
        <w:rPr>
          <w:sz w:val="28"/>
          <w:szCs w:val="28"/>
        </w:rPr>
        <w:t xml:space="preserve"> осуществляет руководство деятельностью Учреждения в соответствии с законодательством Российской Федерации и настоящим Уставом, несет ответственность за деятельность Учреждения.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5.6.</w:t>
      </w:r>
      <w:r w:rsidR="006673C7" w:rsidRPr="00B61BBE">
        <w:rPr>
          <w:sz w:val="28"/>
          <w:szCs w:val="28"/>
        </w:rPr>
        <w:t xml:space="preserve">К компетенции </w:t>
      </w:r>
      <w:r w:rsidR="00F67D9F" w:rsidRPr="00B61BBE">
        <w:rPr>
          <w:sz w:val="28"/>
          <w:szCs w:val="28"/>
        </w:rPr>
        <w:t>Заведующего</w:t>
      </w:r>
      <w:r w:rsidR="006673C7" w:rsidRPr="00B61BBE">
        <w:rPr>
          <w:sz w:val="28"/>
          <w:szCs w:val="28"/>
        </w:rPr>
        <w:t xml:space="preserve"> Учреждения относятся вопросы осуществления руководства деятельностью Учреждения, за исключением вопросов, отнесенных федеральными законами к компетенции Учредителя Учреждения.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5.7.</w:t>
      </w:r>
      <w:r w:rsidR="00F67D9F" w:rsidRPr="00B61BBE">
        <w:rPr>
          <w:sz w:val="28"/>
          <w:szCs w:val="28"/>
        </w:rPr>
        <w:t>Заведующий</w:t>
      </w:r>
      <w:r w:rsidR="006673C7" w:rsidRPr="00B61BBE">
        <w:rPr>
          <w:sz w:val="28"/>
          <w:szCs w:val="28"/>
        </w:rPr>
        <w:t xml:space="preserve"> организует выполнение решений Учредителя по вопросам деятельности Учреждения.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5.8.</w:t>
      </w:r>
      <w:r w:rsidR="00F67D9F" w:rsidRPr="00B61BBE">
        <w:rPr>
          <w:sz w:val="28"/>
          <w:szCs w:val="28"/>
        </w:rPr>
        <w:t>Заведующий</w:t>
      </w:r>
      <w:r w:rsidR="00621F58" w:rsidRPr="00B61BBE">
        <w:rPr>
          <w:sz w:val="28"/>
          <w:szCs w:val="28"/>
        </w:rPr>
        <w:t xml:space="preserve"> Учреждения без доверенности действует от имени Учреждения, в том числе: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 xml:space="preserve">в соответствии с федеральными законами заключает гражданско-правовые и трудовые договора от имени Учреждения, утверждает штатное расписание Учреждения, утверждает должностные инструкции работников Учреждения и положения о </w:t>
      </w:r>
      <w:r w:rsidR="00621F58" w:rsidRPr="00B61BBE">
        <w:rPr>
          <w:sz w:val="28"/>
          <w:szCs w:val="28"/>
        </w:rPr>
        <w:lastRenderedPageBreak/>
        <w:t>подразделениях;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утверждает план финансово-хозяйственной деятельности Учреждения, его годовую и бухгалтерскую отчетность; обеспечивает открытие лицевых счетов; представляет в установленном порядке статистические, бухгалтерские и иные отчеты;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подписывает локальные нормативные акты Учреждения, выдает доверенности на право представительства от имени Учреждения, в том числе доверенности с правом передоверия, издает приказы и распоряжения, дает поручения и указания, обязательные для исполнения всеми работниками Учреждения;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в соответствии с федеральными законами определяет состав и объем сведений, составляющих служебную тайну, а также устанавливает порядок ее защиты и обеспечивает его соблюдение;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планирует и организует работу Учреждения в целом и образовательный процесс, осуществляет контроль за ходом и результатами образовательного процесса, отвечает за качество и эффективность работы Учреждения;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разрабатывает программу развития Учреждения, представляет ее на утверждение Педагогическому совету и организует ее реализацию;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организует работу по исполнению решений Общего собрания работников Учреждения, Наблюдательного совета, других коллегиальных органов управления;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организует работу по подготовке Учреждения к лицензированию, а также по проведению выборов в коллегиальные органы управления Учреждения;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принимает на работу и увольняет педагогических и иных работников Учреждения, определяет должностные обязанности работников, создает условия для повышения их профессионального уровня;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устанавливает заработную плату работников Учреждения, в том числе надбавки и доплаты к должностным окладам, порядок и размер их премирования;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утверждает графики работы;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распределяет педагогическую нагрузку работников;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 -издаёт</w:t>
      </w:r>
      <w:r w:rsidR="00621F58" w:rsidRPr="00B61BBE">
        <w:rPr>
          <w:sz w:val="28"/>
          <w:szCs w:val="28"/>
        </w:rPr>
        <w:t xml:space="preserve"> приказы о зачислении, отчислении, переводе воспитанников;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обеспечивает охрану жизни и здоровья воспитанников и работников Учреждения;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оказывает помощь и содействие в работе объединениям воспитанников Учреждения;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обеспечивает учет, сохранность и пополнение учебно-материальной базы, учет и хранение документации; организует делопроизводство;</w:t>
      </w:r>
    </w:p>
    <w:p w:rsidR="00621F58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21F58" w:rsidRPr="00B61BBE">
        <w:rPr>
          <w:sz w:val="28"/>
          <w:szCs w:val="28"/>
        </w:rPr>
        <w:t>исполняет иные обязанности и полномочия, установленные действующим законодательством.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5.9.</w:t>
      </w:r>
      <w:r w:rsidR="006673C7" w:rsidRPr="00B61BBE">
        <w:rPr>
          <w:sz w:val="28"/>
          <w:szCs w:val="28"/>
        </w:rPr>
        <w:t xml:space="preserve">Права и обязанности </w:t>
      </w:r>
      <w:r w:rsidR="007832F2" w:rsidRPr="00B61BBE">
        <w:rPr>
          <w:sz w:val="28"/>
          <w:szCs w:val="28"/>
        </w:rPr>
        <w:t>Заведующего Учреждения</w:t>
      </w:r>
      <w:r w:rsidR="006673C7" w:rsidRPr="00B61BBE">
        <w:rPr>
          <w:sz w:val="28"/>
          <w:szCs w:val="28"/>
        </w:rPr>
        <w:t>, его компетенция и полномочия в области управления Учреждением закреплены в трудовом договоре, должностной инструкции и иных локальных нормативных актах Учреждения в соответствии с действующим законодательством.</w:t>
      </w:r>
    </w:p>
    <w:p w:rsidR="0073145F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5.10.</w:t>
      </w:r>
      <w:r w:rsidR="00AB1BB3" w:rsidRPr="00B61BBE">
        <w:rPr>
          <w:sz w:val="28"/>
          <w:szCs w:val="28"/>
        </w:rPr>
        <w:t>Заведующий</w:t>
      </w:r>
      <w:r w:rsidR="0073145F" w:rsidRPr="00B61BBE">
        <w:rPr>
          <w:sz w:val="28"/>
          <w:szCs w:val="28"/>
        </w:rPr>
        <w:t xml:space="preserve"> имеет право передать часть своих полномочий заместителям, в т. ч. временно на период своего отсутствия.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5.11.</w:t>
      </w:r>
      <w:r w:rsidR="006673C7" w:rsidRPr="00B61BBE">
        <w:rPr>
          <w:sz w:val="28"/>
          <w:szCs w:val="28"/>
        </w:rPr>
        <w:t>В Учреждении формируются коллегиальные органы управления, к которым относятся: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Наблюдательный совет;</w:t>
      </w:r>
    </w:p>
    <w:p w:rsidR="006673C7" w:rsidRPr="00B61BBE" w:rsidRDefault="00E04A1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>Общее собрание работников Учреждения;</w:t>
      </w:r>
    </w:p>
    <w:p w:rsidR="006673C7" w:rsidRPr="00B61BBE" w:rsidRDefault="001D3DF8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Педагогический Совет;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AB1BB3" w:rsidRPr="00B61BBE">
        <w:rPr>
          <w:sz w:val="28"/>
          <w:szCs w:val="28"/>
        </w:rPr>
        <w:t>Родительский комитет</w:t>
      </w:r>
      <w:r w:rsidR="006673C7" w:rsidRPr="00B61BBE">
        <w:rPr>
          <w:sz w:val="28"/>
          <w:szCs w:val="28"/>
        </w:rPr>
        <w:t xml:space="preserve"> (законных представителей) Учреждения.</w:t>
      </w:r>
    </w:p>
    <w:p w:rsidR="00D21B65" w:rsidRPr="00B61BBE" w:rsidRDefault="006673C7" w:rsidP="00D21B65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lastRenderedPageBreak/>
        <w:t>Деятельность указанных органов управления регламентируется положениями об этих органах.</w:t>
      </w:r>
    </w:p>
    <w:p w:rsidR="006673C7" w:rsidRPr="00B61BBE" w:rsidRDefault="00D21B65" w:rsidP="00D21B65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5.12. </w:t>
      </w:r>
      <w:r w:rsidR="006673C7" w:rsidRPr="00B61BBE">
        <w:rPr>
          <w:sz w:val="28"/>
          <w:szCs w:val="28"/>
        </w:rPr>
        <w:t>Наблюдательный совет: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Наблюдательный совет Учреждения состоит из 7 человек. </w:t>
      </w:r>
    </w:p>
    <w:p w:rsidR="006673C7" w:rsidRPr="00B61BBE" w:rsidRDefault="006673C7" w:rsidP="00345597">
      <w:pPr>
        <w:tabs>
          <w:tab w:val="left" w:pos="-5245"/>
          <w:tab w:val="left" w:pos="1843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В состав Наблюдательного совета входят: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представители Учредителя – 1 человек;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представитель Собственника – 1 человек;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представители общественности – 3 человека;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представители работников Учреждения – 2 человека.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Срок полномочий Наблюдательного совета Учреждения составляет 5 лет.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Решение о назначении членов Наблюдательного совета Учреждения или досрочном прекращении их полномочий принимается Учредителем. Решение о назначении представителя работников Учреждения членом наблюдательного совета или досрочном прекращении его полномочий принимается Общим собранием работников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Представитель работников Учреждения не может быть избран председателем Наблюдательного совета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Наблюдательный совет в любое время вправе переизбрать своего председателя.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протокола.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В отсутствие председателя Наблюдательного совета его функции осуществляет старший по возрасту член Наблюдательного совета Учреждения, за исключением представителя работников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Секретарь Наблюдательного совета избирается на срок полномочий членами Наблюдательного совета большинством голосов от общего числа голосов членов Наблюдательного совета.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К компетенции Наблюдательного совета Учреждения относят рассмотрение: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Учредителя или </w:t>
      </w:r>
      <w:r w:rsidR="007832F2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 внесении изменений в Устав Учреждения;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Учредителя или </w:t>
      </w:r>
      <w:r w:rsidR="00A920B5" w:rsidRPr="00B61BBE">
        <w:rPr>
          <w:sz w:val="28"/>
          <w:szCs w:val="28"/>
        </w:rPr>
        <w:t>Директора</w:t>
      </w:r>
      <w:r w:rsidRPr="00B61BBE">
        <w:rPr>
          <w:sz w:val="28"/>
          <w:szCs w:val="28"/>
        </w:rPr>
        <w:t xml:space="preserve"> о создании и ликвидации филиалов Учреждения, об открытии и о закрытии его представительств;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Учредителя или </w:t>
      </w:r>
      <w:r w:rsidR="007832F2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 реорганизации Учреждения или о его ликвидации;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646" w:hanging="646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Учредителя или </w:t>
      </w:r>
      <w:r w:rsidR="00AB1BB3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об изъятии имущества, закрепленного за Учреждением на праве оперативного управления;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</w:t>
      </w:r>
      <w:r w:rsidR="00AB1BB3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проекта плана финансово-хозяйственной деятельности Учреждения;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lastRenderedPageBreak/>
        <w:t xml:space="preserve">по представлению </w:t>
      </w:r>
      <w:r w:rsidR="00934738" w:rsidRPr="00B61BBE">
        <w:rPr>
          <w:sz w:val="28"/>
          <w:szCs w:val="28"/>
        </w:rPr>
        <w:t>з</w:t>
      </w:r>
      <w:r w:rsidR="00AB1BB3" w:rsidRPr="00B61BBE">
        <w:rPr>
          <w:sz w:val="28"/>
          <w:szCs w:val="28"/>
        </w:rPr>
        <w:t>аведующего</w:t>
      </w:r>
      <w:r w:rsidRPr="00B61BBE">
        <w:rPr>
          <w:sz w:val="28"/>
          <w:szCs w:val="28"/>
        </w:rPr>
        <w:t xml:space="preserve"> проектов отчетов о деятельности Учреждения, об использовании его имущества, об исполнении плана его финансово-хозяйственной деятельности, годовой бухгалтерской отчетности Учреждения;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</w:t>
      </w:r>
      <w:r w:rsidR="00AB1BB3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 совершении сделок по распоряжению имуществом, которым в соответствии с Законодательством Учреждение не вправе распоряжаться самостоятельно;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</w:t>
      </w:r>
      <w:r w:rsidR="00AB1BB3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 совершении крупных сделок;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</w:t>
      </w:r>
      <w:r w:rsidR="00AB1BB3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 совершении сделок, в совершении которых имеется заинтересованность;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предложений </w:t>
      </w:r>
      <w:r w:rsidR="00AB1BB3" w:rsidRPr="00B61BBE">
        <w:rPr>
          <w:sz w:val="28"/>
          <w:szCs w:val="28"/>
        </w:rPr>
        <w:t>Заведующего</w:t>
      </w:r>
      <w:r w:rsidRPr="00B61BBE">
        <w:rPr>
          <w:sz w:val="28"/>
          <w:szCs w:val="28"/>
        </w:rPr>
        <w:t xml:space="preserve"> о выборе кредитных организаций, в которых Учреждение может открыть банковские счета;</w:t>
      </w:r>
    </w:p>
    <w:p w:rsidR="006673C7" w:rsidRPr="00B61BBE" w:rsidRDefault="006673C7" w:rsidP="00345597">
      <w:pPr>
        <w:numPr>
          <w:ilvl w:val="3"/>
          <w:numId w:val="8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вопросов проведения аудита годовой бухгалтерской отчетности Учреждения и утверждения аудиторской организации.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По вопросам, указанным в подпунктах </w:t>
      </w:r>
      <w:r w:rsidR="00A920B5" w:rsidRPr="00B61BBE">
        <w:rPr>
          <w:b/>
          <w:sz w:val="28"/>
          <w:szCs w:val="28"/>
        </w:rPr>
        <w:t>а-г</w:t>
      </w:r>
      <w:r w:rsidRPr="00B61BBE">
        <w:rPr>
          <w:sz w:val="28"/>
          <w:szCs w:val="28"/>
        </w:rPr>
        <w:t xml:space="preserve"> и </w:t>
      </w:r>
      <w:r w:rsidR="00A920B5" w:rsidRPr="00B61BBE">
        <w:rPr>
          <w:b/>
          <w:sz w:val="28"/>
          <w:szCs w:val="28"/>
        </w:rPr>
        <w:t>з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.12.10., Наблюдательный совет Учреждения дает рекомендации. Учредитель Учреждения принимает по этим вопросам решения после рассмотрения рекомендаций Наблюдательного совета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По вопросу, указанному в подпункте </w:t>
      </w:r>
      <w:r w:rsidR="00935762" w:rsidRPr="00B61BBE">
        <w:rPr>
          <w:b/>
          <w:sz w:val="28"/>
          <w:szCs w:val="28"/>
        </w:rPr>
        <w:t>е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 xml:space="preserve">.12.10., Наблюдательный совет Учреждения дает заключение, копия которого направляется Учредителю Учреждения. По вопросу, указанному в подпунктах </w:t>
      </w:r>
      <w:r w:rsidR="00935762" w:rsidRPr="00B61BBE">
        <w:rPr>
          <w:b/>
          <w:sz w:val="28"/>
          <w:szCs w:val="28"/>
        </w:rPr>
        <w:t>д</w:t>
      </w:r>
      <w:r w:rsidRPr="00B61BBE">
        <w:rPr>
          <w:sz w:val="28"/>
          <w:szCs w:val="28"/>
        </w:rPr>
        <w:t xml:space="preserve"> и </w:t>
      </w:r>
      <w:r w:rsidR="00935762" w:rsidRPr="00B61BBE">
        <w:rPr>
          <w:b/>
          <w:sz w:val="28"/>
          <w:szCs w:val="28"/>
        </w:rPr>
        <w:t>л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.12.10., Наблюдательный совет Учреждения дает заключение. Руководитель Учреждения принимает по этим вопросам решения после рассмотрения заключений Наблюдательного совета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Документы, представляемые в соответствии с подпунктом </w:t>
      </w:r>
      <w:r w:rsidR="00935762" w:rsidRPr="00B61BBE">
        <w:rPr>
          <w:b/>
          <w:sz w:val="28"/>
          <w:szCs w:val="28"/>
        </w:rPr>
        <w:t>ж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.12.10., утверждаются Наблюдательным советом Учреждения. Копии указанных документов направляются Учредителю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По вопросам, указанным в подпунктах </w:t>
      </w:r>
      <w:r w:rsidR="00935762" w:rsidRPr="00B61BBE">
        <w:rPr>
          <w:b/>
          <w:sz w:val="28"/>
          <w:szCs w:val="28"/>
        </w:rPr>
        <w:t>и</w:t>
      </w:r>
      <w:r w:rsidRPr="00B61BBE">
        <w:rPr>
          <w:sz w:val="28"/>
          <w:szCs w:val="28"/>
        </w:rPr>
        <w:t xml:space="preserve">, </w:t>
      </w:r>
      <w:r w:rsidR="00935762" w:rsidRPr="00B61BBE">
        <w:rPr>
          <w:b/>
          <w:sz w:val="28"/>
          <w:szCs w:val="28"/>
        </w:rPr>
        <w:t>к</w:t>
      </w:r>
      <w:r w:rsidRPr="00B61BBE">
        <w:rPr>
          <w:sz w:val="28"/>
          <w:szCs w:val="28"/>
        </w:rPr>
        <w:t xml:space="preserve"> и </w:t>
      </w:r>
      <w:r w:rsidR="00935762" w:rsidRPr="00B61BBE">
        <w:rPr>
          <w:b/>
          <w:sz w:val="28"/>
          <w:szCs w:val="28"/>
        </w:rPr>
        <w:t>м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.12.10., Наблюдательный совет Учреждения принимает решения, обязательные для руководителя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Рекомендации и заключения по вопросам, указанным в подпунктах </w:t>
      </w:r>
      <w:r w:rsidR="00935762" w:rsidRPr="00B61BBE">
        <w:rPr>
          <w:b/>
          <w:sz w:val="28"/>
          <w:szCs w:val="28"/>
        </w:rPr>
        <w:t>а</w:t>
      </w:r>
      <w:r w:rsidRPr="00B61BBE">
        <w:rPr>
          <w:b/>
          <w:sz w:val="28"/>
          <w:szCs w:val="28"/>
        </w:rPr>
        <w:t>-</w:t>
      </w:r>
      <w:r w:rsidR="00935762" w:rsidRPr="00B61BBE">
        <w:rPr>
          <w:b/>
          <w:sz w:val="28"/>
          <w:szCs w:val="28"/>
        </w:rPr>
        <w:t>з</w:t>
      </w:r>
      <w:r w:rsidRPr="00B61BBE">
        <w:rPr>
          <w:sz w:val="28"/>
          <w:szCs w:val="28"/>
        </w:rPr>
        <w:t xml:space="preserve"> и </w:t>
      </w:r>
      <w:r w:rsidR="00935762" w:rsidRPr="00B61BBE">
        <w:rPr>
          <w:b/>
          <w:sz w:val="28"/>
          <w:szCs w:val="28"/>
        </w:rPr>
        <w:t>л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</w:t>
      </w:r>
      <w:r w:rsidR="003C32FA" w:rsidRPr="00B61BBE">
        <w:rPr>
          <w:sz w:val="28"/>
          <w:szCs w:val="28"/>
        </w:rPr>
        <w:t xml:space="preserve">., </w:t>
      </w:r>
      <w:r w:rsidRPr="00B61BBE">
        <w:rPr>
          <w:sz w:val="28"/>
          <w:szCs w:val="28"/>
        </w:rPr>
        <w:t>даются большинством голосов от общего числа голосов членов Наблюдательного совета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Решения по вопросам, указанным в подпунктах </w:t>
      </w:r>
      <w:r w:rsidR="00935762" w:rsidRPr="00B61BBE">
        <w:rPr>
          <w:b/>
          <w:sz w:val="28"/>
          <w:szCs w:val="28"/>
        </w:rPr>
        <w:t>и</w:t>
      </w:r>
      <w:r w:rsidRPr="00B61BBE">
        <w:rPr>
          <w:sz w:val="28"/>
          <w:szCs w:val="28"/>
        </w:rPr>
        <w:t xml:space="preserve"> и </w:t>
      </w:r>
      <w:r w:rsidR="001306CD" w:rsidRPr="00B61BBE">
        <w:rPr>
          <w:b/>
          <w:sz w:val="28"/>
          <w:szCs w:val="28"/>
        </w:rPr>
        <w:t>м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.12.10., принимаются Наблюдательным советом Учреждения большинством в две трети голосов от общего числа голосов членов Наблюдательного совета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Решение по вопросу, указанному в подпункте </w:t>
      </w:r>
      <w:r w:rsidR="001306CD" w:rsidRPr="00B61BBE">
        <w:rPr>
          <w:b/>
          <w:sz w:val="28"/>
          <w:szCs w:val="28"/>
        </w:rPr>
        <w:t>к</w:t>
      </w:r>
      <w:r w:rsidRPr="00B61BBE">
        <w:rPr>
          <w:sz w:val="28"/>
          <w:szCs w:val="28"/>
        </w:rPr>
        <w:t xml:space="preserve">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.12.10., принимается Наблюдательным советом Учреждения в порядке, установленном частями 1 и 2 статьи 17 Федерального закона «Об автономных учреждениях».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Вопросы, относящиеся к компетенции Наблюдательного совета Учреждения в соответствии с п. </w:t>
      </w:r>
      <w:r w:rsidR="003C32FA" w:rsidRPr="00B61BBE">
        <w:rPr>
          <w:sz w:val="28"/>
          <w:szCs w:val="28"/>
        </w:rPr>
        <w:t>5</w:t>
      </w:r>
      <w:r w:rsidRPr="00B61BBE">
        <w:rPr>
          <w:sz w:val="28"/>
          <w:szCs w:val="28"/>
        </w:rPr>
        <w:t>.12.10., не могут быть переданы на рассмотрение других органов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По требованию Наблюдательного совета Учреждения или любого из его членов другие органы Учреждения обязаны предоставить информацию по вопросам, относящимся к компетенции Наблюдательного совета Учреждения.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Заседания Наблюдательного совета Учреждения проводятся по мере необходимости, но не реже одного раза в квартал.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Заседания Наблюдательного совета созываются его председателем по собственной инициативе, по требованию Учредителя, члена Наблюдательного совета или </w:t>
      </w:r>
      <w:r w:rsidRPr="00B61BBE">
        <w:rPr>
          <w:sz w:val="28"/>
          <w:szCs w:val="28"/>
        </w:rPr>
        <w:lastRenderedPageBreak/>
        <w:t>руководителя Учреждения. Заседание Наблюдательного совета является правомочным,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совета. Заседания Наблюдательного совета оформляются протоколом.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Деятельность Наблюдательного совета порядок, сроки подготовки созыва и проведения заседаний Наблюдательного совета осуществляется на основании Положения о наблюдательном совете Учреждения.</w:t>
      </w:r>
    </w:p>
    <w:p w:rsidR="006673C7" w:rsidRPr="00B61BBE" w:rsidRDefault="006673C7" w:rsidP="003C32FA">
      <w:pPr>
        <w:numPr>
          <w:ilvl w:val="1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Общее собрание работников Учреждения: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Общее собрание работников Учреждения формируется из всего трудового коллектива на период деятельности Учреждения.</w:t>
      </w:r>
    </w:p>
    <w:p w:rsidR="006673C7" w:rsidRPr="00B61BBE" w:rsidRDefault="0073145F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К компетенции</w:t>
      </w:r>
      <w:r w:rsidR="006673C7" w:rsidRPr="00B61BBE">
        <w:rPr>
          <w:sz w:val="28"/>
          <w:szCs w:val="28"/>
        </w:rPr>
        <w:t xml:space="preserve"> Общего собрание работников Учреждения</w:t>
      </w:r>
      <w:r w:rsidRPr="00B61BBE">
        <w:rPr>
          <w:sz w:val="28"/>
          <w:szCs w:val="28"/>
        </w:rPr>
        <w:t xml:space="preserve"> относятся</w:t>
      </w:r>
      <w:r w:rsidR="006673C7" w:rsidRPr="00B61BBE">
        <w:rPr>
          <w:sz w:val="28"/>
          <w:szCs w:val="28"/>
        </w:rPr>
        <w:t>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обсужд</w:t>
      </w:r>
      <w:r w:rsidR="0073145F" w:rsidRPr="00B61BBE">
        <w:rPr>
          <w:sz w:val="28"/>
          <w:szCs w:val="28"/>
        </w:rPr>
        <w:t>ение</w:t>
      </w:r>
      <w:r w:rsidR="006673C7" w:rsidRPr="00B61BBE">
        <w:rPr>
          <w:sz w:val="28"/>
          <w:szCs w:val="28"/>
        </w:rPr>
        <w:t xml:space="preserve"> и прин</w:t>
      </w:r>
      <w:r w:rsidR="0073145F" w:rsidRPr="00B61BBE">
        <w:rPr>
          <w:sz w:val="28"/>
          <w:szCs w:val="28"/>
        </w:rPr>
        <w:t>ятие</w:t>
      </w:r>
      <w:r w:rsidR="006673C7" w:rsidRPr="00B61BBE">
        <w:rPr>
          <w:sz w:val="28"/>
          <w:szCs w:val="28"/>
        </w:rPr>
        <w:t xml:space="preserve"> Коллективн</w:t>
      </w:r>
      <w:r w:rsidR="0073145F" w:rsidRPr="00B61BBE">
        <w:rPr>
          <w:sz w:val="28"/>
          <w:szCs w:val="28"/>
        </w:rPr>
        <w:t>ого</w:t>
      </w:r>
      <w:r w:rsidR="006673C7" w:rsidRPr="00B61BBE">
        <w:rPr>
          <w:sz w:val="28"/>
          <w:szCs w:val="28"/>
        </w:rPr>
        <w:t xml:space="preserve"> договор</w:t>
      </w:r>
      <w:r w:rsidR="0073145F" w:rsidRPr="00B61BBE">
        <w:rPr>
          <w:sz w:val="28"/>
          <w:szCs w:val="28"/>
        </w:rPr>
        <w:t>а</w:t>
      </w:r>
      <w:r w:rsidR="006673C7" w:rsidRPr="00B61BBE">
        <w:rPr>
          <w:sz w:val="28"/>
          <w:szCs w:val="28"/>
        </w:rPr>
        <w:t>, Правил внутреннего трудового распорядка;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73145F" w:rsidRPr="00B61BBE">
        <w:rPr>
          <w:sz w:val="28"/>
          <w:szCs w:val="28"/>
        </w:rPr>
        <w:t>внесение предложений</w:t>
      </w:r>
      <w:r w:rsidR="006673C7" w:rsidRPr="00B61BBE">
        <w:rPr>
          <w:sz w:val="28"/>
          <w:szCs w:val="28"/>
        </w:rPr>
        <w:t xml:space="preserve"> Учредителю по улучшению финансово-экономической деятельности Учреждения;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заслушив</w:t>
      </w:r>
      <w:r w:rsidR="0073145F" w:rsidRPr="00B61BBE">
        <w:rPr>
          <w:sz w:val="28"/>
          <w:szCs w:val="28"/>
        </w:rPr>
        <w:t>ание</w:t>
      </w:r>
      <w:r w:rsidR="006673C7" w:rsidRPr="00B61BBE">
        <w:rPr>
          <w:sz w:val="28"/>
          <w:szCs w:val="28"/>
        </w:rPr>
        <w:t xml:space="preserve"> отчёт</w:t>
      </w:r>
      <w:r w:rsidR="0073145F" w:rsidRPr="00B61BBE">
        <w:rPr>
          <w:sz w:val="28"/>
          <w:szCs w:val="28"/>
        </w:rPr>
        <w:t>а</w:t>
      </w:r>
      <w:r w:rsidR="00E66CA9" w:rsidRPr="00B61BBE">
        <w:rPr>
          <w:sz w:val="28"/>
          <w:szCs w:val="28"/>
        </w:rPr>
        <w:t xml:space="preserve"> </w:t>
      </w:r>
      <w:r w:rsidR="00934738" w:rsidRPr="00B61BBE">
        <w:rPr>
          <w:sz w:val="28"/>
          <w:szCs w:val="28"/>
        </w:rPr>
        <w:t>з</w:t>
      </w:r>
      <w:r w:rsidR="007832F2" w:rsidRPr="00B61BBE">
        <w:rPr>
          <w:sz w:val="28"/>
          <w:szCs w:val="28"/>
        </w:rPr>
        <w:t>аведующего</w:t>
      </w:r>
      <w:r w:rsidR="006673C7" w:rsidRPr="00B61BBE">
        <w:rPr>
          <w:sz w:val="28"/>
          <w:szCs w:val="28"/>
        </w:rPr>
        <w:t>, отдельных работников.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Для ведения Общего собрания работников Учреждения открытым голосованием избирается его председатель и секретарь.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Общее собрание работников Учреждения собирается не реже 2 раз в год.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Решение Общего собрания работников Учреждения правомочно, если на собрании или заседании присутствует более половины его членов. Решение Общего собрания работников Учреждения принимается большинством голосов членов, присутствующих на заседании.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Деятельность Общего собрания работников учреждения регламентируется Положением об Общем собрании работников Учреждения.</w:t>
      </w:r>
    </w:p>
    <w:p w:rsidR="006673C7" w:rsidRPr="00B61BBE" w:rsidRDefault="006673C7" w:rsidP="003C32FA">
      <w:pPr>
        <w:numPr>
          <w:ilvl w:val="1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Педагогический совет: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Педагогический Совет Учреждения осуществляет управление педагогической деятельностью и формируется сроком на учебный год.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Членами Педагогического совета являются все педагогические работники Учреждения. Председателем педагогического совета Учреждения является </w:t>
      </w:r>
      <w:r w:rsidR="007832F2" w:rsidRPr="00B61BBE">
        <w:rPr>
          <w:sz w:val="28"/>
          <w:szCs w:val="28"/>
        </w:rPr>
        <w:t>Заведующий</w:t>
      </w:r>
      <w:r w:rsidRPr="00B61BBE">
        <w:rPr>
          <w:sz w:val="28"/>
          <w:szCs w:val="28"/>
        </w:rPr>
        <w:t>, который своим приказом назначает на учебный год секретаря педагогического совета.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Полномочия Педагогического Совета: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определяет направления образовательной деятельности Учреждения;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отбирает и принимает образовательные программы для использования в Учреждении;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обсуждает вопросы содержания, форм и методов образовательного процесса, планирования образовательной и воспитательной деятельности Учреждения;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организует выявление, обобщение, распространение, внедрение педагогического опыта;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согласовывает характеристики педагогических работников Учреждения, представляемых к награждению государственными и отраслевыми наградами;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организует работу по повышению квалификации и переподготовке педагогических работников, развитию их творческой инициативы;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рассматривает вопросы по организации предоставления дополнительных услуг;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подводит итоги деятельности за учебный год.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Заседания Педагогического совета проводятся в соответствии с планом работы Учреждения, но не реже четырёх раз в течение учебного года.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Деятельность Педагогического Совета Учреждения регламентируется </w:t>
      </w:r>
      <w:r w:rsidRPr="00B61BBE">
        <w:rPr>
          <w:sz w:val="28"/>
          <w:szCs w:val="28"/>
        </w:rPr>
        <w:lastRenderedPageBreak/>
        <w:t>Положением о Педагогическом Совете.</w:t>
      </w:r>
    </w:p>
    <w:p w:rsidR="006673C7" w:rsidRPr="00B61BBE" w:rsidRDefault="006673C7" w:rsidP="003C32FA">
      <w:pPr>
        <w:numPr>
          <w:ilvl w:val="1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В целях учета мнения, родителей (законных представителей) воспитанников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в Учреждении создается </w:t>
      </w:r>
      <w:r w:rsidR="007832F2" w:rsidRPr="00B61BBE">
        <w:rPr>
          <w:sz w:val="28"/>
          <w:szCs w:val="28"/>
        </w:rPr>
        <w:t>Родительский комитет</w:t>
      </w:r>
      <w:r w:rsidRPr="00B61BBE">
        <w:rPr>
          <w:sz w:val="28"/>
          <w:szCs w:val="28"/>
        </w:rPr>
        <w:t xml:space="preserve"> (законных </w:t>
      </w:r>
      <w:r w:rsidR="007832F2" w:rsidRPr="00B61BBE">
        <w:rPr>
          <w:sz w:val="28"/>
          <w:szCs w:val="28"/>
        </w:rPr>
        <w:t>представителей) Учреждения</w:t>
      </w:r>
      <w:r w:rsidRPr="00B61BBE">
        <w:rPr>
          <w:sz w:val="28"/>
          <w:szCs w:val="28"/>
        </w:rPr>
        <w:t>.</w:t>
      </w:r>
    </w:p>
    <w:p w:rsidR="006673C7" w:rsidRPr="00B61BBE" w:rsidRDefault="00AB1BB3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Родительский комитет</w:t>
      </w:r>
      <w:r w:rsidR="006673C7" w:rsidRPr="00B61BBE">
        <w:rPr>
          <w:sz w:val="28"/>
          <w:szCs w:val="28"/>
        </w:rPr>
        <w:t xml:space="preserve"> (законных </w:t>
      </w:r>
      <w:r w:rsidR="007832F2" w:rsidRPr="00B61BBE">
        <w:rPr>
          <w:sz w:val="28"/>
          <w:szCs w:val="28"/>
        </w:rPr>
        <w:t>представителей) Учреждения</w:t>
      </w:r>
      <w:r w:rsidR="006673C7" w:rsidRPr="00B61BBE">
        <w:rPr>
          <w:sz w:val="28"/>
          <w:szCs w:val="28"/>
        </w:rPr>
        <w:t xml:space="preserve"> формируется из </w:t>
      </w:r>
      <w:r w:rsidR="007832F2" w:rsidRPr="00B61BBE">
        <w:rPr>
          <w:sz w:val="28"/>
          <w:szCs w:val="28"/>
        </w:rPr>
        <w:t>числа родителей</w:t>
      </w:r>
      <w:r w:rsidR="006673C7" w:rsidRPr="00B61BBE">
        <w:rPr>
          <w:sz w:val="28"/>
          <w:szCs w:val="28"/>
        </w:rPr>
        <w:t xml:space="preserve"> (законных представителей) в течение сентября месяца на Общем собрании родителей (законных представителей) воспитанников в группах сроком на один год. От каждой группы выбирается один представитель. 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Из своего состава </w:t>
      </w:r>
      <w:r w:rsidR="00AB1BB3" w:rsidRPr="00B61BBE">
        <w:rPr>
          <w:sz w:val="28"/>
          <w:szCs w:val="28"/>
        </w:rPr>
        <w:t xml:space="preserve">Родительский комитет </w:t>
      </w:r>
      <w:r w:rsidRPr="00B61BBE">
        <w:rPr>
          <w:sz w:val="28"/>
          <w:szCs w:val="28"/>
        </w:rPr>
        <w:t xml:space="preserve">(законных </w:t>
      </w:r>
      <w:r w:rsidR="007832F2" w:rsidRPr="00B61BBE">
        <w:rPr>
          <w:sz w:val="28"/>
          <w:szCs w:val="28"/>
        </w:rPr>
        <w:t>представителей) Учреждения</w:t>
      </w:r>
      <w:r w:rsidRPr="00B61BBE">
        <w:rPr>
          <w:sz w:val="28"/>
          <w:szCs w:val="28"/>
        </w:rPr>
        <w:t xml:space="preserve"> избирает председателя, заместителя председателя, секретаря сроком на один год. 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К полномочиям </w:t>
      </w:r>
      <w:r w:rsidR="00AB1BB3" w:rsidRPr="00B61BBE">
        <w:rPr>
          <w:sz w:val="28"/>
          <w:szCs w:val="28"/>
        </w:rPr>
        <w:t xml:space="preserve">Родительского комитета </w:t>
      </w:r>
      <w:r w:rsidRPr="00B61BBE">
        <w:rPr>
          <w:sz w:val="28"/>
          <w:szCs w:val="28"/>
        </w:rPr>
        <w:t xml:space="preserve">(законных </w:t>
      </w:r>
      <w:r w:rsidR="007832F2" w:rsidRPr="00B61BBE">
        <w:rPr>
          <w:sz w:val="28"/>
          <w:szCs w:val="28"/>
        </w:rPr>
        <w:t>представителей) Учреждения</w:t>
      </w:r>
      <w:r w:rsidRPr="00B61BBE">
        <w:rPr>
          <w:sz w:val="28"/>
          <w:szCs w:val="28"/>
        </w:rPr>
        <w:t xml:space="preserve"> относится принятие рекомендательных решений по всем вопросам организации деятельности Учреждения, в том числе по вопросам оказания помощи и содействия в работе Учреждения.</w:t>
      </w:r>
    </w:p>
    <w:p w:rsidR="006673C7" w:rsidRPr="00B61BBE" w:rsidRDefault="00AB1BB3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Родительский комитет </w:t>
      </w:r>
      <w:r w:rsidR="006673C7" w:rsidRPr="00B61BBE">
        <w:rPr>
          <w:sz w:val="28"/>
          <w:szCs w:val="28"/>
        </w:rPr>
        <w:t xml:space="preserve">(законных </w:t>
      </w:r>
      <w:r w:rsidR="007832F2" w:rsidRPr="00B61BBE">
        <w:rPr>
          <w:sz w:val="28"/>
          <w:szCs w:val="28"/>
        </w:rPr>
        <w:t>представителей) Учреждения</w:t>
      </w:r>
      <w:r w:rsidR="006673C7" w:rsidRPr="00B61BBE">
        <w:rPr>
          <w:sz w:val="28"/>
          <w:szCs w:val="28"/>
        </w:rPr>
        <w:t xml:space="preserve"> действует на основании Положения о </w:t>
      </w:r>
      <w:r w:rsidRPr="00B61BBE">
        <w:rPr>
          <w:sz w:val="28"/>
          <w:szCs w:val="28"/>
        </w:rPr>
        <w:t xml:space="preserve">родительском комитете </w:t>
      </w:r>
      <w:r w:rsidR="006673C7" w:rsidRPr="00B61BBE">
        <w:rPr>
          <w:sz w:val="28"/>
          <w:szCs w:val="28"/>
        </w:rPr>
        <w:t xml:space="preserve">(законных </w:t>
      </w:r>
      <w:r w:rsidR="007832F2" w:rsidRPr="00B61BBE">
        <w:rPr>
          <w:sz w:val="28"/>
          <w:szCs w:val="28"/>
        </w:rPr>
        <w:t>представителей) Учреждения</w:t>
      </w:r>
      <w:r w:rsidR="006673C7" w:rsidRPr="00B61BBE">
        <w:rPr>
          <w:sz w:val="28"/>
          <w:szCs w:val="28"/>
        </w:rPr>
        <w:t xml:space="preserve"> и призван содействовать организации образовательного процесса, социальной защите воспитанников, обеспечению единства педагогических требований к воспитанникам.</w:t>
      </w:r>
    </w:p>
    <w:p w:rsidR="006673C7" w:rsidRPr="00B61BBE" w:rsidRDefault="006673C7" w:rsidP="003C32FA">
      <w:pPr>
        <w:numPr>
          <w:ilvl w:val="1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Профсоюзная организация работников Учреждения создается в целях защиты социально-трудовых, профессиональных прав и интересов членов профсоюза.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Членство в профсоюзной организации является добровольным.</w:t>
      </w:r>
    </w:p>
    <w:p w:rsidR="006673C7" w:rsidRPr="00B61BBE" w:rsidRDefault="006673C7" w:rsidP="00345597">
      <w:pPr>
        <w:widowControl/>
        <w:shd w:val="clear" w:color="auto" w:fill="FFFFFF"/>
        <w:tabs>
          <w:tab w:val="left" w:pos="-5245"/>
        </w:tabs>
        <w:suppressAutoHyphens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Органами профсоюзной организации являются профсоюзное собрание, профсоюзный комитет, председатель профсоюзной организации. Высшим руководящим органом профсоюзной организации является собрание членов профсоюзной организации (далее – профсоюзное собрание).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Профсоюзное собрание проводится по мере необходимости, но не реже одного раза в шесть месяцев. Порядок созыва собрания и вопросы, выносимые на обсуждение, определяются профсоюзным комитетом. Регламент работы устанавливается профсоюзным собранием путем голосования. В период между собраниями, постоянно действующими руководящими органами профсоюзной организации являются профсоюзный комитет и его председатель. Профсоюзный комитет (далее – профком) осуществляет руководство и текущую деятельность профсоюзной организации в период между собраниями.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К полномочиям профсоюзной организации относится принятие рекомендательных решений по вопросам защиты социально-трудовых, профессиональных прав и интересов членов профсоюза.</w:t>
      </w:r>
    </w:p>
    <w:p w:rsidR="006673C7" w:rsidRPr="00B61BBE" w:rsidRDefault="006673C7" w:rsidP="003C32FA">
      <w:pPr>
        <w:numPr>
          <w:ilvl w:val="2"/>
          <w:numId w:val="12"/>
        </w:numPr>
        <w:tabs>
          <w:tab w:val="left" w:pos="-5245"/>
        </w:tabs>
        <w:suppressAutoHyphens/>
        <w:autoSpaceDE w:val="0"/>
        <w:ind w:left="0" w:firstLine="0"/>
        <w:rPr>
          <w:sz w:val="28"/>
          <w:szCs w:val="28"/>
        </w:rPr>
      </w:pPr>
      <w:r w:rsidRPr="00B61BBE">
        <w:rPr>
          <w:sz w:val="28"/>
          <w:szCs w:val="28"/>
        </w:rPr>
        <w:t>Деятельность профсоюзной организации регламентируется Положением о первичной организации профсоюза работников Учреждения.</w:t>
      </w:r>
    </w:p>
    <w:p w:rsidR="005F134A" w:rsidRPr="00B61BBE" w:rsidRDefault="005F134A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6673C7" w:rsidRPr="00B61BBE" w:rsidRDefault="00E20358" w:rsidP="00E20358">
      <w:pPr>
        <w:tabs>
          <w:tab w:val="left" w:pos="-5245"/>
        </w:tabs>
        <w:suppressAutoHyphens/>
        <w:autoSpaceDE w:val="0"/>
        <w:spacing w:before="360"/>
        <w:ind w:left="568" w:firstLine="0"/>
        <w:jc w:val="center"/>
        <w:outlineLvl w:val="0"/>
        <w:rPr>
          <w:b/>
          <w:sz w:val="28"/>
          <w:szCs w:val="28"/>
        </w:rPr>
      </w:pPr>
      <w:bookmarkStart w:id="9" w:name="_Toc455484074"/>
      <w:r w:rsidRPr="00B61BBE">
        <w:rPr>
          <w:b/>
          <w:sz w:val="28"/>
          <w:szCs w:val="28"/>
        </w:rPr>
        <w:t>6.</w:t>
      </w:r>
      <w:r w:rsidR="006673C7" w:rsidRPr="00B61BBE">
        <w:rPr>
          <w:b/>
          <w:sz w:val="28"/>
          <w:szCs w:val="28"/>
        </w:rPr>
        <w:t>Имущество и финансовое обеспечение Учреждения</w:t>
      </w:r>
      <w:bookmarkEnd w:id="9"/>
    </w:p>
    <w:p w:rsidR="007D0BDB" w:rsidRPr="00B61BBE" w:rsidRDefault="007D0BDB" w:rsidP="00A2546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6673C7" w:rsidRPr="00B61BBE" w:rsidRDefault="00A25460" w:rsidP="00A2546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6.1.</w:t>
      </w:r>
      <w:r w:rsidR="006673C7" w:rsidRPr="00B61BBE">
        <w:rPr>
          <w:sz w:val="28"/>
          <w:szCs w:val="28"/>
        </w:rPr>
        <w:t xml:space="preserve">Имущество Учреждения является муниципальной Балаковского муниципального </w:t>
      </w:r>
      <w:r w:rsidR="006673C7" w:rsidRPr="00B61BBE">
        <w:rPr>
          <w:sz w:val="28"/>
          <w:szCs w:val="28"/>
        </w:rPr>
        <w:lastRenderedPageBreak/>
        <w:t>района Саратовской области и закрепляется за Учреждением на праве оперативного управления.</w:t>
      </w:r>
    </w:p>
    <w:p w:rsidR="006673C7" w:rsidRPr="00B61BBE" w:rsidRDefault="00A25460" w:rsidP="00A2546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6.2.</w:t>
      </w:r>
      <w:r w:rsidR="006673C7" w:rsidRPr="00B61BBE">
        <w:rPr>
          <w:sz w:val="28"/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6673C7" w:rsidRPr="00B61BBE" w:rsidRDefault="00A25460" w:rsidP="00A2546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6.3.</w:t>
      </w:r>
      <w:r w:rsidR="006673C7" w:rsidRPr="00B61BBE">
        <w:rPr>
          <w:sz w:val="28"/>
          <w:szCs w:val="28"/>
        </w:rPr>
        <w:t>Учреждение реализует право владения, пользования и распоряжения в отношении закрепленного за ним на праве оперативного управления имущества в порядке, установленном законодательством и настоящим Уставом, и отвечает этим имуществом по своим обязательствам.</w:t>
      </w:r>
    </w:p>
    <w:p w:rsidR="006673C7" w:rsidRPr="00B61BBE" w:rsidRDefault="00064A98" w:rsidP="00064A98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6.4.</w:t>
      </w:r>
      <w:r w:rsidR="006673C7" w:rsidRPr="00B61BBE">
        <w:rPr>
          <w:sz w:val="28"/>
          <w:szCs w:val="28"/>
        </w:rPr>
        <w:t>Право оперативного управления имуществом, в отношении которого принято решение о закреплении его за Учреждением, возникает у Учреждения с момента передачи ему такого имущества по акту приема-передачи, если действующим законодательством не предусмотрено иное.</w:t>
      </w:r>
    </w:p>
    <w:p w:rsidR="006673C7" w:rsidRPr="00B61BBE" w:rsidRDefault="00064A98" w:rsidP="00064A98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6.5.</w:t>
      </w:r>
      <w:r w:rsidR="006673C7" w:rsidRPr="00B61BBE">
        <w:rPr>
          <w:sz w:val="28"/>
          <w:szCs w:val="28"/>
        </w:rPr>
        <w:t>При реализации права оперативного управления имуществом Учреждение обязано: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эффективно использовать имущество;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обеспечивать сохранность и использование имущества строго по целевому назначению;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не допускать ухудшения технического состояния имущества с учетом объема выделенных средств. Это требование не распространяется на ухудшения, связанные с нормативным износом этого имущества в процессе эксплуатации.</w:t>
      </w:r>
    </w:p>
    <w:p w:rsidR="006673C7" w:rsidRPr="00B61BBE" w:rsidRDefault="00AB2F50" w:rsidP="00AB2F5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6.6.</w:t>
      </w:r>
      <w:r w:rsidR="006673C7" w:rsidRPr="00B61BBE">
        <w:rPr>
          <w:sz w:val="28"/>
          <w:szCs w:val="28"/>
        </w:rPr>
        <w:t>Учреждение несет ответственность за сохранность, целевое и эффективное использование закрепленного за ним имущества, обеспечивая в установленном законодательством порядке учет указанного имущества, включая имущество, приобретенное за счет средств, полученных от приносящей доход деятельности, а также обязано представлять сведения об имуществе, приобретенном Учреждением за счет средств, полученных от приносящей доход деятельности в орган, осуществляющий ведение реестра муниципального имущества.</w:t>
      </w:r>
    </w:p>
    <w:p w:rsidR="006673C7" w:rsidRPr="00B61BBE" w:rsidRDefault="00AB2F50" w:rsidP="00AB2F5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6.7.</w:t>
      </w:r>
      <w:r w:rsidR="006673C7" w:rsidRPr="00B61BBE">
        <w:rPr>
          <w:sz w:val="28"/>
          <w:szCs w:val="28"/>
        </w:rPr>
        <w:t>Контроль за использованием по назначению и сохранностью имущества, закрепленного за Учреждением на праве оперативного управления, осуществляет Собственник.</w:t>
      </w:r>
    </w:p>
    <w:p w:rsidR="006673C7" w:rsidRPr="00B61BBE" w:rsidRDefault="00AB2F50" w:rsidP="00AB2F5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6.8.</w:t>
      </w:r>
      <w:r w:rsidR="006673C7" w:rsidRPr="00B61BBE">
        <w:rPr>
          <w:sz w:val="28"/>
          <w:szCs w:val="28"/>
        </w:rPr>
        <w:t>Учреждение, в пределах своих полномочий, обязано: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нести ответственность в соответствии с действующим законодательством за нарушение договорных и налоговых обязательств, возмещать ущерб, причинённый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 и населения, за счёт результатов своей хозяйственной деятельности;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обеспечивать своевременно и в полном объёме выплату работникам заработной платы и проводить её индексацию в соответствии с действующим законодательством, создавать безопасные условия труда и нести ответственность в установленном порядке за ущерб, причинённый их здоровью и трудоспособности;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своевременно предоставлять сведения для осуществления оперативного и бухгалтерского учета результатов финансово-хозяйственной деятельности и иной деятельности, вести статистическую отчетность;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представлять на утверждение Учредителю план финансово-хозяйственной деятельности;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-</w:t>
      </w:r>
      <w:r w:rsidR="006673C7" w:rsidRPr="00B61BBE">
        <w:rPr>
          <w:sz w:val="28"/>
          <w:szCs w:val="28"/>
        </w:rPr>
        <w:t xml:space="preserve">опубликовывать отчеты о результатах своей деятельности и об использовании закрепленного за ним имущества; перечень сведений, которые должны содержаться в </w:t>
      </w:r>
      <w:r w:rsidR="006673C7" w:rsidRPr="00B61BBE">
        <w:rPr>
          <w:sz w:val="28"/>
          <w:szCs w:val="28"/>
        </w:rPr>
        <w:lastRenderedPageBreak/>
        <w:t>отчетах устанавливается действующим законодательством.</w:t>
      </w:r>
    </w:p>
    <w:p w:rsidR="006673C7" w:rsidRPr="00B61BBE" w:rsidRDefault="00AB2F50" w:rsidP="00AB2F5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6.9.</w:t>
      </w:r>
      <w:r w:rsidR="006673C7" w:rsidRPr="00B61BBE">
        <w:rPr>
          <w:sz w:val="28"/>
          <w:szCs w:val="28"/>
        </w:rPr>
        <w:t>Источниками формирования имущества Учреждения, в том числе финансовых ресурсов, являются: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имущество, закрепленное за Учреждением на праве оперативного управления;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имущество, приобретенное Учреждением за счет средств, выделенных ему Учредителем на приобретение этого имущества;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субсидии из районного бюджета Балаковского муниципального района;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бюджетные инвестиции;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 </w:t>
      </w:r>
      <w:r w:rsidR="006673C7" w:rsidRPr="00B61BBE">
        <w:rPr>
          <w:sz w:val="28"/>
          <w:szCs w:val="28"/>
        </w:rPr>
        <w:t>собственные средства Учреждения;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средства, полученные от родителей (законных представителей), за предоставление платных дополнительных образовательных услуг;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добровольные пожертвования физических и юридических лиц;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средства, полученные от оказания платных услуг;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субвенции из бюджета субъекта Российской Федерации;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другие источники в соответствии с законодательством Российской Федерации.</w:t>
      </w:r>
    </w:p>
    <w:p w:rsidR="006673C7" w:rsidRPr="00B61BBE" w:rsidRDefault="00AB2F50" w:rsidP="00AB2F50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6.10.</w:t>
      </w:r>
      <w:r w:rsidR="006673C7" w:rsidRPr="00B61BBE">
        <w:rPr>
          <w:sz w:val="28"/>
          <w:szCs w:val="28"/>
        </w:rPr>
        <w:t xml:space="preserve">Учреждение без согласия </w:t>
      </w:r>
      <w:r w:rsidR="007D0BDB" w:rsidRPr="00B61BBE">
        <w:rPr>
          <w:sz w:val="28"/>
          <w:szCs w:val="28"/>
        </w:rPr>
        <w:t>Учредителем</w:t>
      </w:r>
      <w:r w:rsidR="006673C7" w:rsidRPr="00B61BBE">
        <w:rPr>
          <w:sz w:val="28"/>
          <w:szCs w:val="28"/>
        </w:rPr>
        <w:t xml:space="preserve"> не вправе распоряжаться недвижимым имуществом и особо ценным движимым имуществом, закрепленными за ним </w:t>
      </w:r>
      <w:r w:rsidR="007D0BDB" w:rsidRPr="00B61BBE">
        <w:rPr>
          <w:sz w:val="28"/>
          <w:szCs w:val="28"/>
        </w:rPr>
        <w:t>Учредителем</w:t>
      </w:r>
      <w:r w:rsidR="006673C7" w:rsidRPr="00B61BBE">
        <w:rPr>
          <w:sz w:val="28"/>
          <w:szCs w:val="28"/>
        </w:rPr>
        <w:t xml:space="preserve"> или приобретенными автономным учреждением за счет средств, выделенных ему </w:t>
      </w:r>
      <w:r w:rsidR="007D0BDB" w:rsidRPr="00B61BBE">
        <w:rPr>
          <w:sz w:val="28"/>
          <w:szCs w:val="28"/>
        </w:rPr>
        <w:t xml:space="preserve">Учредителем </w:t>
      </w:r>
      <w:r w:rsidR="006673C7" w:rsidRPr="00B61BBE">
        <w:rPr>
          <w:sz w:val="28"/>
          <w:szCs w:val="28"/>
        </w:rPr>
        <w:t>на приобретение этого имущества. Остальным имуществом, в том числе недвижимым, Учреждение вправе распоряжаться самостоятельно в пределах, установленных действующим законодательством и настоящим Уставом.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6.11.</w:t>
      </w:r>
      <w:r w:rsidR="006673C7" w:rsidRPr="00B61BBE">
        <w:rPr>
          <w:sz w:val="28"/>
          <w:szCs w:val="28"/>
        </w:rPr>
        <w:t>Учредитель, в отношении Учреждения является главным распорядителем бюджетных средств, который распределяет лимиты бюджетных обязательств, осуществляет другие бюджетные полномочия, установленные законодательством Российской Федерации, Саратовской области, муниципальными правовыми актами Балаковского муниципального района.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6.12.</w:t>
      </w:r>
      <w:r w:rsidR="006673C7" w:rsidRPr="00B61BBE">
        <w:rPr>
          <w:sz w:val="28"/>
          <w:szCs w:val="28"/>
        </w:rPr>
        <w:t>Муниципальное задание для Учреждения в соответствии с предусмотренными настоящим Уставом видами деятельности формирует и утверждает Учредитель.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6.13.</w:t>
      </w:r>
      <w:r w:rsidR="006673C7" w:rsidRPr="00B61BBE">
        <w:rPr>
          <w:sz w:val="28"/>
          <w:szCs w:val="28"/>
        </w:rPr>
        <w:t>Учреждение не вправе отказаться от выполнения муниципального задания. Уменьшение объема субсидии, предоставленной Учреждению на выполнение муниципального задания, в течение срока его выполнения осуществляется только при соответствующем изменении муниципального задания. Учреждение вправе сверх установленного муниципального задания, а также в случаях, определенных федеральными законами в пределах установленного муниципального задания, оказывать платные образовательные услуги гражданам и юридическим лицам за плату и на одинаковых при оказании одних и тех же услуг условиях. Порядок определения указанной платы устанавливается Учредителем.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6.14.</w:t>
      </w:r>
      <w:r w:rsidR="006673C7" w:rsidRPr="00B61BBE">
        <w:rPr>
          <w:sz w:val="28"/>
          <w:szCs w:val="28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или приобретенных Учреждением за счет средств, выделенных ему Учредителем на приобретение такого имущества, расходов на упл</w:t>
      </w:r>
      <w:r w:rsidR="00B41994" w:rsidRPr="00B61BBE">
        <w:rPr>
          <w:sz w:val="28"/>
          <w:szCs w:val="28"/>
        </w:rPr>
        <w:t xml:space="preserve">ату налогов, в качестве </w:t>
      </w:r>
      <w:r w:rsidR="005133A8" w:rsidRPr="00B61BBE">
        <w:rPr>
          <w:sz w:val="28"/>
          <w:szCs w:val="28"/>
        </w:rPr>
        <w:t xml:space="preserve">объекта налогообложения </w:t>
      </w:r>
      <w:r w:rsidR="006673C7" w:rsidRPr="00B61BBE">
        <w:rPr>
          <w:sz w:val="28"/>
          <w:szCs w:val="28"/>
        </w:rPr>
        <w:t>по которым признается соответствующее имущество, в том числе земельные участки.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6.15.</w:t>
      </w:r>
      <w:r w:rsidR="006673C7" w:rsidRPr="00B61BBE">
        <w:rPr>
          <w:sz w:val="28"/>
          <w:szCs w:val="28"/>
        </w:rPr>
        <w:t xml:space="preserve">Учреждение имеет право сдавать в аренду закрепленное за ним на праве оперативного управления имущество в установленном действующим законодательством </w:t>
      </w:r>
      <w:r w:rsidR="006673C7" w:rsidRPr="00B61BBE">
        <w:rPr>
          <w:sz w:val="28"/>
          <w:szCs w:val="28"/>
        </w:rPr>
        <w:lastRenderedPageBreak/>
        <w:t>порядке, если это не влечет за собой ухудшения доступности и качества предоставляемых услуг, а также, если сдача в аренду имущества осуществляется: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в целях обеспечения более эффективной организации деятельности Учреждения;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в целях рационального использования такого имущества;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служит достижению целей, для которых создано Учреждение.</w:t>
      </w:r>
    </w:p>
    <w:p w:rsidR="006673C7" w:rsidRPr="00B61BBE" w:rsidRDefault="006673C7" w:rsidP="00345597">
      <w:pPr>
        <w:tabs>
          <w:tab w:val="left" w:pos="-5245"/>
        </w:tabs>
        <w:suppressAutoHyphens/>
        <w:autoSpaceDE w:val="0"/>
        <w:ind w:firstLine="0"/>
        <w:rPr>
          <w:rFonts w:ascii="Times New Roman CYR" w:eastAsia="Calibri" w:hAnsi="Times New Roman CYR" w:cs="Times New Roman CYR"/>
          <w:sz w:val="28"/>
          <w:szCs w:val="28"/>
        </w:rPr>
      </w:pPr>
      <w:r w:rsidRPr="00B61BBE">
        <w:rPr>
          <w:rFonts w:ascii="Times New Roman CYR" w:eastAsia="Calibri" w:hAnsi="Times New Roman CYR" w:cs="Times New Roman CYR"/>
          <w:sz w:val="28"/>
          <w:szCs w:val="28"/>
        </w:rPr>
        <w:t xml:space="preserve">В случае сдачи в аренду с согласия </w:t>
      </w:r>
      <w:r w:rsidR="007D0BDB" w:rsidRPr="00B61BBE">
        <w:rPr>
          <w:rFonts w:ascii="Times New Roman CYR" w:eastAsia="Calibri" w:hAnsi="Times New Roman CYR" w:cs="Times New Roman CYR"/>
          <w:sz w:val="28"/>
          <w:szCs w:val="28"/>
        </w:rPr>
        <w:t xml:space="preserve">Учредителя </w:t>
      </w:r>
      <w:r w:rsidRPr="00B61BBE">
        <w:rPr>
          <w:rFonts w:ascii="Times New Roman CYR" w:eastAsia="Calibri" w:hAnsi="Times New Roman CYR" w:cs="Times New Roman CYR"/>
          <w:sz w:val="28"/>
          <w:szCs w:val="28"/>
        </w:rPr>
        <w:t xml:space="preserve">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6.16.</w:t>
      </w:r>
      <w:r w:rsidR="006673C7" w:rsidRPr="00B61BBE">
        <w:rPr>
          <w:sz w:val="28"/>
          <w:szCs w:val="28"/>
        </w:rPr>
        <w:t>Доходы от сдачи в аренду имущества, переданного в оперативное управление Учреждению, после уплаты налогов и сборов, предусмотренных законодательством о налогах и сборах, отражаются в доходах бюджета муниципального образования Балаковского муниципального района.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6.17.</w:t>
      </w:r>
      <w:r w:rsidR="006673C7" w:rsidRPr="00B61BBE">
        <w:rPr>
          <w:sz w:val="28"/>
          <w:szCs w:val="28"/>
        </w:rPr>
        <w:t>Доходы, полученные Учреждением от оказания платных образовательных услуг и осуществления приносящей доход деятельности, расходуются на основании плана финансово-хозяйственной деятельности.</w:t>
      </w:r>
    </w:p>
    <w:p w:rsidR="006673C7" w:rsidRPr="00B61BBE" w:rsidRDefault="006673C7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Приобретенное за счет этих средств имущество является муниципальной собственностью муниципального образования Балаковского муниципального района, поступает в распоряжение Учреждения на праве оперативного управления, учитывается на отдельном балансе и используется для обеспечения уставной деятельности Учреждения.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6.18.</w:t>
      </w:r>
      <w:r w:rsidR="006673C7" w:rsidRPr="00B61BBE">
        <w:rPr>
          <w:sz w:val="28"/>
          <w:szCs w:val="28"/>
        </w:rPr>
        <w:t>Учреждение вправе размещать денежные средства на депозитах в кредитных организациях, а также совершать сделки с ценными бумагами.</w:t>
      </w:r>
    </w:p>
    <w:p w:rsidR="006673C7" w:rsidRPr="00B61BBE" w:rsidRDefault="001B54AB" w:rsidP="001B54A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6.19.</w:t>
      </w:r>
      <w:r w:rsidR="006673C7" w:rsidRPr="00B61BBE">
        <w:rPr>
          <w:sz w:val="28"/>
          <w:szCs w:val="28"/>
        </w:rPr>
        <w:t>Операции с целевыми субсидиями, поступающими Учреждению, учитываются на отдельном лицевом счете, открываемом Учреждением в соответствии с действующим бюджетным законодательством Российской Федерации.</w:t>
      </w:r>
    </w:p>
    <w:p w:rsidR="006673C7" w:rsidRPr="00B61BBE" w:rsidRDefault="001B54AB" w:rsidP="007D0BDB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6.20.</w:t>
      </w:r>
      <w:r w:rsidR="006673C7" w:rsidRPr="00B61BBE">
        <w:rPr>
          <w:sz w:val="28"/>
          <w:szCs w:val="28"/>
        </w:rPr>
        <w:t xml:space="preserve">Крупная сделка совершается с предварительного одобрения Наблюдательного совета Учреждения. Наблюдательный совет Учреждения обязан рассмотреть предложение </w:t>
      </w:r>
      <w:r w:rsidR="00525177" w:rsidRPr="00B61BBE">
        <w:rPr>
          <w:sz w:val="28"/>
          <w:szCs w:val="28"/>
        </w:rPr>
        <w:t>Заведующего Учреждения</w:t>
      </w:r>
      <w:r w:rsidR="006673C7" w:rsidRPr="00B61BBE">
        <w:rPr>
          <w:sz w:val="28"/>
          <w:szCs w:val="28"/>
        </w:rPr>
        <w:t xml:space="preserve"> о совершении крупной сделки в течение пятнадцати календарных дней с момента поступления такого предложения председателю Наблюдательного совета Учреждения.</w:t>
      </w:r>
      <w:bookmarkStart w:id="10" w:name="dst100173"/>
      <w:bookmarkEnd w:id="10"/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rFonts w:eastAsia="Calibri"/>
          <w:sz w:val="28"/>
          <w:szCs w:val="28"/>
        </w:rPr>
      </w:pPr>
      <w:r w:rsidRPr="00B61BBE">
        <w:rPr>
          <w:rFonts w:eastAsia="Calibri"/>
          <w:sz w:val="28"/>
          <w:szCs w:val="28"/>
        </w:rPr>
        <w:t>6.2</w:t>
      </w:r>
      <w:r w:rsidR="007D0BDB" w:rsidRPr="00B61BBE">
        <w:rPr>
          <w:rFonts w:eastAsia="Calibri"/>
          <w:sz w:val="28"/>
          <w:szCs w:val="28"/>
        </w:rPr>
        <w:t>1</w:t>
      </w:r>
      <w:r w:rsidRPr="00B61BBE">
        <w:rPr>
          <w:rFonts w:eastAsia="Calibri"/>
          <w:sz w:val="28"/>
          <w:szCs w:val="28"/>
        </w:rPr>
        <w:t>.</w:t>
      </w:r>
      <w:r w:rsidR="006673C7" w:rsidRPr="00B61BBE">
        <w:rPr>
          <w:rFonts w:eastAsia="Calibri"/>
          <w:sz w:val="28"/>
          <w:szCs w:val="28"/>
        </w:rPr>
        <w:t>Крупная сделка, совершенная с нарушением требований, установленных законодательством, может быть признана недействительной по иску Учреждения или Учредителя, если будет доказано, что другая сторона в сделке знала или должна была знать об отсутствии предварительного согласия Учредителя и одобрения Наблюдательным советом.</w:t>
      </w:r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6.2</w:t>
      </w:r>
      <w:r w:rsidR="007D0BDB" w:rsidRPr="00B61BBE">
        <w:rPr>
          <w:sz w:val="28"/>
          <w:szCs w:val="28"/>
        </w:rPr>
        <w:t>2</w:t>
      </w:r>
      <w:r w:rsidRPr="00B61BBE">
        <w:rPr>
          <w:sz w:val="28"/>
          <w:szCs w:val="28"/>
        </w:rPr>
        <w:t>.</w:t>
      </w:r>
      <w:r w:rsidR="00AB1BB3" w:rsidRPr="00B61BBE">
        <w:rPr>
          <w:sz w:val="28"/>
          <w:szCs w:val="28"/>
        </w:rPr>
        <w:t>Заведующий</w:t>
      </w:r>
      <w:r w:rsidR="006673C7" w:rsidRPr="00B61BBE">
        <w:rPr>
          <w:sz w:val="28"/>
          <w:szCs w:val="28"/>
        </w:rPr>
        <w:t xml:space="preserve">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 установленных действующим законодательством, независимо от того, была ли эта сделка признана недействительной.</w:t>
      </w:r>
    </w:p>
    <w:p w:rsidR="0090428E" w:rsidRPr="00B61BBE" w:rsidRDefault="00F92F36" w:rsidP="00F92F36">
      <w:pPr>
        <w:pStyle w:val="ae"/>
        <w:spacing w:after="1" w:line="22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6.2</w:t>
      </w:r>
      <w:r w:rsidR="007D0BDB" w:rsidRPr="00B61BBE">
        <w:rPr>
          <w:rFonts w:ascii="Times New Roman" w:hAnsi="Times New Roman"/>
          <w:sz w:val="28"/>
          <w:szCs w:val="28"/>
        </w:rPr>
        <w:t>3</w:t>
      </w:r>
      <w:r w:rsidRPr="00B61BBE">
        <w:rPr>
          <w:rFonts w:ascii="Times New Roman" w:hAnsi="Times New Roman"/>
          <w:sz w:val="28"/>
          <w:szCs w:val="28"/>
        </w:rPr>
        <w:t>.</w:t>
      </w:r>
      <w:r w:rsidR="0090428E" w:rsidRPr="00B61BBE">
        <w:rPr>
          <w:rFonts w:ascii="Times New Roman" w:hAnsi="Times New Roman"/>
          <w:sz w:val="28"/>
          <w:szCs w:val="28"/>
        </w:rPr>
        <w:t>Члены Наблюдательного</w:t>
      </w:r>
      <w:r w:rsidR="00F41D74" w:rsidRPr="00B61BBE">
        <w:rPr>
          <w:rFonts w:ascii="Times New Roman" w:hAnsi="Times New Roman"/>
          <w:sz w:val="28"/>
          <w:szCs w:val="28"/>
        </w:rPr>
        <w:t xml:space="preserve"> совета Учреждения, Заведующий </w:t>
      </w:r>
      <w:r w:rsidR="0090428E" w:rsidRPr="00B61BBE">
        <w:rPr>
          <w:rFonts w:ascii="Times New Roman" w:hAnsi="Times New Roman"/>
          <w:sz w:val="28"/>
          <w:szCs w:val="28"/>
        </w:rPr>
        <w:t>Учреждения и его</w:t>
      </w:r>
      <w:r w:rsidR="00F41D74" w:rsidRPr="00B61BBE">
        <w:rPr>
          <w:rFonts w:ascii="Times New Roman" w:hAnsi="Times New Roman"/>
          <w:sz w:val="28"/>
          <w:szCs w:val="28"/>
        </w:rPr>
        <w:t xml:space="preserve"> заме</w:t>
      </w:r>
      <w:r w:rsidR="00F41D74" w:rsidRPr="00B61BBE">
        <w:rPr>
          <w:rFonts w:ascii="Times New Roman" w:hAnsi="Times New Roman"/>
          <w:sz w:val="28"/>
          <w:szCs w:val="28"/>
        </w:rPr>
        <w:t>с</w:t>
      </w:r>
      <w:r w:rsidR="00F41D74" w:rsidRPr="00B61BBE">
        <w:rPr>
          <w:rFonts w:ascii="Times New Roman" w:hAnsi="Times New Roman"/>
          <w:sz w:val="28"/>
          <w:szCs w:val="28"/>
        </w:rPr>
        <w:t xml:space="preserve">тители, заинтересованные </w:t>
      </w:r>
      <w:r w:rsidR="0090428E" w:rsidRPr="00B61BBE">
        <w:rPr>
          <w:rFonts w:ascii="Times New Roman" w:hAnsi="Times New Roman"/>
          <w:sz w:val="28"/>
          <w:szCs w:val="28"/>
        </w:rPr>
        <w:t>в совершении Учреждением сделок с другими юридическими лицами и гражданами, до совершения сделки обязаны уведомить Заведующего Учрежд</w:t>
      </w:r>
      <w:r w:rsidR="0090428E" w:rsidRPr="00B61BBE">
        <w:rPr>
          <w:rFonts w:ascii="Times New Roman" w:hAnsi="Times New Roman"/>
          <w:sz w:val="28"/>
          <w:szCs w:val="28"/>
        </w:rPr>
        <w:t>е</w:t>
      </w:r>
      <w:r w:rsidR="0090428E" w:rsidRPr="00B61BBE">
        <w:rPr>
          <w:rFonts w:ascii="Times New Roman" w:hAnsi="Times New Roman"/>
          <w:sz w:val="28"/>
          <w:szCs w:val="28"/>
        </w:rPr>
        <w:t>нием и Наблюдательный совет Учреждения об известной им совершаемой сделке или и</w:t>
      </w:r>
      <w:r w:rsidR="0090428E" w:rsidRPr="00B61BBE">
        <w:rPr>
          <w:rFonts w:ascii="Times New Roman" w:hAnsi="Times New Roman"/>
          <w:sz w:val="28"/>
          <w:szCs w:val="28"/>
        </w:rPr>
        <w:t>з</w:t>
      </w:r>
      <w:r w:rsidR="0090428E" w:rsidRPr="00B61BBE">
        <w:rPr>
          <w:rFonts w:ascii="Times New Roman" w:hAnsi="Times New Roman"/>
          <w:sz w:val="28"/>
          <w:szCs w:val="28"/>
        </w:rPr>
        <w:lastRenderedPageBreak/>
        <w:t>вестной им предполагаемой сделке, в совершении которых они могут быть признаны з</w:t>
      </w:r>
      <w:r w:rsidR="0090428E" w:rsidRPr="00B61BBE">
        <w:rPr>
          <w:rFonts w:ascii="Times New Roman" w:hAnsi="Times New Roman"/>
          <w:sz w:val="28"/>
          <w:szCs w:val="28"/>
        </w:rPr>
        <w:t>а</w:t>
      </w:r>
      <w:r w:rsidR="0090428E" w:rsidRPr="00B61BBE">
        <w:rPr>
          <w:rFonts w:ascii="Times New Roman" w:hAnsi="Times New Roman"/>
          <w:sz w:val="28"/>
          <w:szCs w:val="28"/>
        </w:rPr>
        <w:t>интересова</w:t>
      </w:r>
      <w:r w:rsidR="0090428E" w:rsidRPr="00B61BBE">
        <w:rPr>
          <w:rFonts w:ascii="Times New Roman" w:hAnsi="Times New Roman"/>
          <w:sz w:val="28"/>
          <w:szCs w:val="28"/>
        </w:rPr>
        <w:t>н</w:t>
      </w:r>
      <w:r w:rsidR="0090428E" w:rsidRPr="00B61BBE">
        <w:rPr>
          <w:rFonts w:ascii="Times New Roman" w:hAnsi="Times New Roman"/>
          <w:sz w:val="28"/>
          <w:szCs w:val="28"/>
        </w:rPr>
        <w:t xml:space="preserve">ными. </w:t>
      </w:r>
    </w:p>
    <w:p w:rsidR="0090428E" w:rsidRPr="00B61BBE" w:rsidRDefault="00F92F36" w:rsidP="00F92F36">
      <w:pPr>
        <w:pStyle w:val="ae"/>
        <w:spacing w:after="1" w:line="22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6.2</w:t>
      </w:r>
      <w:r w:rsidR="007D0BDB" w:rsidRPr="00B61BBE">
        <w:rPr>
          <w:rFonts w:ascii="Times New Roman" w:hAnsi="Times New Roman"/>
          <w:sz w:val="28"/>
          <w:szCs w:val="28"/>
        </w:rPr>
        <w:t>4</w:t>
      </w:r>
      <w:r w:rsidRPr="00B61BBE">
        <w:rPr>
          <w:rFonts w:ascii="Times New Roman" w:hAnsi="Times New Roman"/>
          <w:sz w:val="28"/>
          <w:szCs w:val="28"/>
        </w:rPr>
        <w:t>.</w:t>
      </w:r>
      <w:r w:rsidR="0090428E" w:rsidRPr="00B61BBE">
        <w:rPr>
          <w:rFonts w:ascii="Times New Roman" w:hAnsi="Times New Roman"/>
          <w:sz w:val="28"/>
          <w:szCs w:val="28"/>
        </w:rPr>
        <w:t>Понятие лица, заинтересованного в совершении сделки, используемое в п.6.2</w:t>
      </w:r>
      <w:r w:rsidR="007D0BDB" w:rsidRPr="00B61BBE">
        <w:rPr>
          <w:rFonts w:ascii="Times New Roman" w:hAnsi="Times New Roman"/>
          <w:sz w:val="28"/>
          <w:szCs w:val="28"/>
        </w:rPr>
        <w:t>0</w:t>
      </w:r>
      <w:r w:rsidR="00D21B65" w:rsidRPr="00B61BBE">
        <w:rPr>
          <w:rFonts w:ascii="Times New Roman" w:hAnsi="Times New Roman"/>
          <w:sz w:val="28"/>
          <w:szCs w:val="28"/>
        </w:rPr>
        <w:t xml:space="preserve">. </w:t>
      </w:r>
      <w:r w:rsidR="0090428E" w:rsidRPr="00B61BBE">
        <w:rPr>
          <w:rFonts w:ascii="Times New Roman" w:hAnsi="Times New Roman"/>
          <w:sz w:val="28"/>
          <w:szCs w:val="28"/>
        </w:rPr>
        <w:t>-6.2</w:t>
      </w:r>
      <w:r w:rsidR="007D0BDB" w:rsidRPr="00B61BBE">
        <w:rPr>
          <w:rFonts w:ascii="Times New Roman" w:hAnsi="Times New Roman"/>
          <w:sz w:val="28"/>
          <w:szCs w:val="28"/>
        </w:rPr>
        <w:t>4</w:t>
      </w:r>
      <w:r w:rsidR="0090428E" w:rsidRPr="00B61BBE">
        <w:rPr>
          <w:rFonts w:ascii="Times New Roman" w:hAnsi="Times New Roman"/>
          <w:sz w:val="28"/>
          <w:szCs w:val="28"/>
        </w:rPr>
        <w:t>. Устава применяются в значении, установленном в части 3 ст. 16 Федерального з</w:t>
      </w:r>
      <w:r w:rsidR="0090428E" w:rsidRPr="00B61BBE">
        <w:rPr>
          <w:rFonts w:ascii="Times New Roman" w:hAnsi="Times New Roman"/>
          <w:sz w:val="28"/>
          <w:szCs w:val="28"/>
        </w:rPr>
        <w:t>а</w:t>
      </w:r>
      <w:r w:rsidR="0090428E" w:rsidRPr="00B61BBE">
        <w:rPr>
          <w:rFonts w:ascii="Times New Roman" w:hAnsi="Times New Roman"/>
          <w:sz w:val="28"/>
          <w:szCs w:val="28"/>
        </w:rPr>
        <w:t>кона от 03.11.2016г. №174-ФЗ «Об автономных учрежден</w:t>
      </w:r>
      <w:r w:rsidR="0090428E" w:rsidRPr="00B61BBE">
        <w:rPr>
          <w:rFonts w:ascii="Times New Roman" w:hAnsi="Times New Roman"/>
          <w:sz w:val="28"/>
          <w:szCs w:val="28"/>
        </w:rPr>
        <w:t>и</w:t>
      </w:r>
      <w:r w:rsidR="0090428E" w:rsidRPr="00B61BBE">
        <w:rPr>
          <w:rFonts w:ascii="Times New Roman" w:hAnsi="Times New Roman"/>
          <w:sz w:val="28"/>
          <w:szCs w:val="28"/>
        </w:rPr>
        <w:t>ях».</w:t>
      </w:r>
    </w:p>
    <w:p w:rsidR="0090428E" w:rsidRPr="00B61BBE" w:rsidRDefault="00F92F36" w:rsidP="00F92F36">
      <w:pPr>
        <w:pStyle w:val="ae"/>
        <w:spacing w:after="1" w:line="22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 xml:space="preserve"> 6.2</w:t>
      </w:r>
      <w:r w:rsidR="007D0BDB" w:rsidRPr="00B61BBE">
        <w:rPr>
          <w:rFonts w:ascii="Times New Roman" w:hAnsi="Times New Roman"/>
          <w:sz w:val="28"/>
          <w:szCs w:val="28"/>
        </w:rPr>
        <w:t>5</w:t>
      </w:r>
      <w:r w:rsidR="0090428E" w:rsidRPr="00B61BBE">
        <w:rPr>
          <w:rFonts w:ascii="Times New Roman" w:hAnsi="Times New Roman"/>
          <w:sz w:val="28"/>
          <w:szCs w:val="28"/>
        </w:rPr>
        <w:t>.Сделка, в совершении которой имеется заинтересованность, может быть совершена с предварительного одобрения Наблюдательного совета Учре</w:t>
      </w:r>
      <w:r w:rsidR="0090428E" w:rsidRPr="00B61BBE">
        <w:rPr>
          <w:rFonts w:ascii="Times New Roman" w:hAnsi="Times New Roman"/>
          <w:sz w:val="28"/>
          <w:szCs w:val="28"/>
        </w:rPr>
        <w:t>ж</w:t>
      </w:r>
      <w:r w:rsidR="0090428E" w:rsidRPr="00B61BBE">
        <w:rPr>
          <w:rFonts w:ascii="Times New Roman" w:hAnsi="Times New Roman"/>
          <w:sz w:val="28"/>
          <w:szCs w:val="28"/>
        </w:rPr>
        <w:t>дения, за исключением сделок, связанных с выполнением Учреждением р</w:t>
      </w:r>
      <w:r w:rsidR="0090428E" w:rsidRPr="00B61BBE">
        <w:rPr>
          <w:rFonts w:ascii="Times New Roman" w:hAnsi="Times New Roman"/>
          <w:sz w:val="28"/>
          <w:szCs w:val="28"/>
        </w:rPr>
        <w:t>а</w:t>
      </w:r>
      <w:r w:rsidR="0090428E" w:rsidRPr="00B61BBE">
        <w:rPr>
          <w:rFonts w:ascii="Times New Roman" w:hAnsi="Times New Roman"/>
          <w:sz w:val="28"/>
          <w:szCs w:val="28"/>
        </w:rPr>
        <w:t>бот, оказанием им услуг в процессе его обычной уставной деятельности, на условиях, существенно не отличающихся от у</w:t>
      </w:r>
      <w:r w:rsidR="0090428E" w:rsidRPr="00B61BBE">
        <w:rPr>
          <w:rFonts w:ascii="Times New Roman" w:hAnsi="Times New Roman"/>
          <w:sz w:val="28"/>
          <w:szCs w:val="28"/>
        </w:rPr>
        <w:t>с</w:t>
      </w:r>
      <w:r w:rsidR="0090428E" w:rsidRPr="00B61BBE">
        <w:rPr>
          <w:rFonts w:ascii="Times New Roman" w:hAnsi="Times New Roman"/>
          <w:sz w:val="28"/>
          <w:szCs w:val="28"/>
        </w:rPr>
        <w:t>ловия совершения аналоги</w:t>
      </w:r>
      <w:r w:rsidR="0090428E" w:rsidRPr="00B61BBE">
        <w:rPr>
          <w:rFonts w:ascii="Times New Roman" w:hAnsi="Times New Roman"/>
          <w:sz w:val="28"/>
          <w:szCs w:val="28"/>
        </w:rPr>
        <w:t>ч</w:t>
      </w:r>
      <w:r w:rsidR="0090428E" w:rsidRPr="00B61BBE">
        <w:rPr>
          <w:rFonts w:ascii="Times New Roman" w:hAnsi="Times New Roman"/>
          <w:sz w:val="28"/>
          <w:szCs w:val="28"/>
        </w:rPr>
        <w:t>ных сделок.</w:t>
      </w:r>
    </w:p>
    <w:p w:rsidR="0090428E" w:rsidRPr="00B61BBE" w:rsidRDefault="00F92F36" w:rsidP="00F92F36">
      <w:pPr>
        <w:pStyle w:val="ae"/>
        <w:spacing w:after="1" w:line="22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6.2</w:t>
      </w:r>
      <w:r w:rsidR="007D0BDB" w:rsidRPr="00B61BBE">
        <w:rPr>
          <w:rFonts w:ascii="Times New Roman" w:hAnsi="Times New Roman"/>
          <w:sz w:val="28"/>
          <w:szCs w:val="28"/>
        </w:rPr>
        <w:t>6</w:t>
      </w:r>
      <w:r w:rsidRPr="00B61BBE">
        <w:rPr>
          <w:rFonts w:ascii="Times New Roman" w:hAnsi="Times New Roman"/>
          <w:sz w:val="28"/>
          <w:szCs w:val="28"/>
        </w:rPr>
        <w:t>.</w:t>
      </w:r>
      <w:r w:rsidR="0090428E" w:rsidRPr="00B61BBE">
        <w:rPr>
          <w:rFonts w:ascii="Times New Roman" w:hAnsi="Times New Roman"/>
          <w:sz w:val="28"/>
          <w:szCs w:val="28"/>
        </w:rPr>
        <w:t xml:space="preserve"> Наблюдательный совет Учреждения обязан рассмотреть предложение о соверш</w:t>
      </w:r>
      <w:r w:rsidR="0090428E" w:rsidRPr="00B61BBE">
        <w:rPr>
          <w:rFonts w:ascii="Times New Roman" w:hAnsi="Times New Roman"/>
          <w:sz w:val="28"/>
          <w:szCs w:val="28"/>
        </w:rPr>
        <w:t>е</w:t>
      </w:r>
      <w:r w:rsidR="0090428E" w:rsidRPr="00B61BBE">
        <w:rPr>
          <w:rFonts w:ascii="Times New Roman" w:hAnsi="Times New Roman"/>
          <w:sz w:val="28"/>
          <w:szCs w:val="28"/>
        </w:rPr>
        <w:t>нии сделки, в совершении которой имеется заинтересованность, в течение пятнадцати календарных дней с момента поступления такого предложения председателю Наблюд</w:t>
      </w:r>
      <w:r w:rsidR="0090428E" w:rsidRPr="00B61BBE">
        <w:rPr>
          <w:rFonts w:ascii="Times New Roman" w:hAnsi="Times New Roman"/>
          <w:sz w:val="28"/>
          <w:szCs w:val="28"/>
        </w:rPr>
        <w:t>а</w:t>
      </w:r>
      <w:r w:rsidR="0090428E" w:rsidRPr="00B61BBE">
        <w:rPr>
          <w:rFonts w:ascii="Times New Roman" w:hAnsi="Times New Roman"/>
          <w:sz w:val="28"/>
          <w:szCs w:val="28"/>
        </w:rPr>
        <w:t>тельного совета Учреждения.</w:t>
      </w:r>
    </w:p>
    <w:p w:rsidR="0090428E" w:rsidRPr="00B61BBE" w:rsidRDefault="0090428E" w:rsidP="00D21B65">
      <w:pPr>
        <w:pStyle w:val="ae"/>
        <w:spacing w:after="1" w:line="22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Решение об одобрении сделки, в совершении которой имеется заинтересованность, пр</w:t>
      </w:r>
      <w:r w:rsidRPr="00B61BBE">
        <w:rPr>
          <w:rFonts w:ascii="Times New Roman" w:hAnsi="Times New Roman"/>
          <w:sz w:val="28"/>
          <w:szCs w:val="28"/>
        </w:rPr>
        <w:t>и</w:t>
      </w:r>
      <w:r w:rsidRPr="00B61BBE">
        <w:rPr>
          <w:rFonts w:ascii="Times New Roman" w:hAnsi="Times New Roman"/>
          <w:sz w:val="28"/>
          <w:szCs w:val="28"/>
        </w:rPr>
        <w:t>нимается большинством голосов членов Наблюдательного совета Учреждения, не заи</w:t>
      </w:r>
      <w:r w:rsidRPr="00B61BBE">
        <w:rPr>
          <w:rFonts w:ascii="Times New Roman" w:hAnsi="Times New Roman"/>
          <w:sz w:val="28"/>
          <w:szCs w:val="28"/>
        </w:rPr>
        <w:t>н</w:t>
      </w:r>
      <w:r w:rsidRPr="00B61BBE">
        <w:rPr>
          <w:rFonts w:ascii="Times New Roman" w:hAnsi="Times New Roman"/>
          <w:sz w:val="28"/>
          <w:szCs w:val="28"/>
        </w:rPr>
        <w:t>тересованных в совершении этой сделки. В случае, если лица, заинтересованные в с</w:t>
      </w:r>
      <w:r w:rsidRPr="00B61BBE">
        <w:rPr>
          <w:rFonts w:ascii="Times New Roman" w:hAnsi="Times New Roman"/>
          <w:sz w:val="28"/>
          <w:szCs w:val="28"/>
        </w:rPr>
        <w:t>о</w:t>
      </w:r>
      <w:r w:rsidRPr="00B61BBE">
        <w:rPr>
          <w:rFonts w:ascii="Times New Roman" w:hAnsi="Times New Roman"/>
          <w:sz w:val="28"/>
          <w:szCs w:val="28"/>
        </w:rPr>
        <w:t>вершении сделки, составляют в Наблюдательном совете Учреждения большинство, р</w:t>
      </w:r>
      <w:r w:rsidRPr="00B61BBE">
        <w:rPr>
          <w:rFonts w:ascii="Times New Roman" w:hAnsi="Times New Roman"/>
          <w:sz w:val="28"/>
          <w:szCs w:val="28"/>
        </w:rPr>
        <w:t>е</w:t>
      </w:r>
      <w:r w:rsidRPr="00B61BBE">
        <w:rPr>
          <w:rFonts w:ascii="Times New Roman" w:hAnsi="Times New Roman"/>
          <w:sz w:val="28"/>
          <w:szCs w:val="28"/>
        </w:rPr>
        <w:t>шение об одобрении сделки, в совершении которой имеется заинтересованность, прин</w:t>
      </w:r>
      <w:r w:rsidRPr="00B61BBE">
        <w:rPr>
          <w:rFonts w:ascii="Times New Roman" w:hAnsi="Times New Roman"/>
          <w:sz w:val="28"/>
          <w:szCs w:val="28"/>
        </w:rPr>
        <w:t>и</w:t>
      </w:r>
      <w:r w:rsidRPr="00B61BBE">
        <w:rPr>
          <w:rFonts w:ascii="Times New Roman" w:hAnsi="Times New Roman"/>
          <w:sz w:val="28"/>
          <w:szCs w:val="28"/>
        </w:rPr>
        <w:t xml:space="preserve">мается Учредителем Учреждения. </w:t>
      </w:r>
    </w:p>
    <w:p w:rsidR="0090428E" w:rsidRPr="00B61BBE" w:rsidRDefault="00F92F36" w:rsidP="00F92F36">
      <w:pPr>
        <w:pStyle w:val="ae"/>
        <w:spacing w:after="1" w:line="22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6.2</w:t>
      </w:r>
      <w:r w:rsidR="007D0BDB" w:rsidRPr="00B61BBE">
        <w:rPr>
          <w:rFonts w:ascii="Times New Roman" w:hAnsi="Times New Roman"/>
          <w:sz w:val="28"/>
          <w:szCs w:val="28"/>
        </w:rPr>
        <w:t>7</w:t>
      </w:r>
      <w:r w:rsidRPr="00B61BBE">
        <w:rPr>
          <w:rFonts w:ascii="Times New Roman" w:hAnsi="Times New Roman"/>
          <w:sz w:val="28"/>
          <w:szCs w:val="28"/>
        </w:rPr>
        <w:t>.</w:t>
      </w:r>
      <w:r w:rsidR="0090428E" w:rsidRPr="00B61BBE">
        <w:rPr>
          <w:rFonts w:ascii="Times New Roman" w:hAnsi="Times New Roman"/>
          <w:sz w:val="28"/>
          <w:szCs w:val="28"/>
        </w:rPr>
        <w:t xml:space="preserve">Заинтересованное лицо, нарушившее обязанность, предусмотренную </w:t>
      </w:r>
      <w:hyperlink w:anchor="P6" w:history="1">
        <w:r w:rsidR="0090428E" w:rsidRPr="00B61BBE">
          <w:rPr>
            <w:rFonts w:ascii="Times New Roman" w:hAnsi="Times New Roman"/>
            <w:sz w:val="28"/>
            <w:szCs w:val="28"/>
          </w:rPr>
          <w:t>п.6.2</w:t>
        </w:r>
        <w:r w:rsidR="007D0BDB" w:rsidRPr="00B61BBE">
          <w:rPr>
            <w:rFonts w:ascii="Times New Roman" w:hAnsi="Times New Roman"/>
            <w:sz w:val="28"/>
            <w:szCs w:val="28"/>
          </w:rPr>
          <w:t>0</w:t>
        </w:r>
        <w:r w:rsidR="0090428E" w:rsidRPr="00B61BBE">
          <w:rPr>
            <w:rFonts w:ascii="Times New Roman" w:hAnsi="Times New Roman"/>
            <w:sz w:val="28"/>
            <w:szCs w:val="28"/>
          </w:rPr>
          <w:t>.</w:t>
        </w:r>
      </w:hyperlink>
      <w:r w:rsidR="0090428E" w:rsidRPr="00B61BBE">
        <w:rPr>
          <w:rFonts w:ascii="Times New Roman" w:hAnsi="Times New Roman"/>
          <w:sz w:val="28"/>
          <w:szCs w:val="28"/>
        </w:rPr>
        <w:t xml:space="preserve"> Устава, несет перед Учреждением отв</w:t>
      </w:r>
      <w:r w:rsidR="00F41D74" w:rsidRPr="00B61BBE">
        <w:rPr>
          <w:rFonts w:ascii="Times New Roman" w:hAnsi="Times New Roman"/>
          <w:sz w:val="28"/>
          <w:szCs w:val="28"/>
        </w:rPr>
        <w:t>етственность в размере убытков,</w:t>
      </w:r>
      <w:r w:rsidR="0090428E" w:rsidRPr="00B61BBE">
        <w:rPr>
          <w:rFonts w:ascii="Times New Roman" w:hAnsi="Times New Roman"/>
          <w:sz w:val="28"/>
          <w:szCs w:val="28"/>
        </w:rPr>
        <w:t>причиненных ему в р</w:t>
      </w:r>
      <w:r w:rsidR="0090428E" w:rsidRPr="00B61BBE">
        <w:rPr>
          <w:rFonts w:ascii="Times New Roman" w:hAnsi="Times New Roman"/>
          <w:sz w:val="28"/>
          <w:szCs w:val="28"/>
        </w:rPr>
        <w:t>е</w:t>
      </w:r>
      <w:r w:rsidR="0090428E" w:rsidRPr="00B61BBE">
        <w:rPr>
          <w:rFonts w:ascii="Times New Roman" w:hAnsi="Times New Roman"/>
          <w:sz w:val="28"/>
          <w:szCs w:val="28"/>
        </w:rPr>
        <w:t>зультате совершения сделки, в совершении которой имеется заинтересованно</w:t>
      </w:r>
      <w:r w:rsidR="00F41D74" w:rsidRPr="00B61BBE">
        <w:rPr>
          <w:rFonts w:ascii="Times New Roman" w:hAnsi="Times New Roman"/>
          <w:sz w:val="28"/>
          <w:szCs w:val="28"/>
        </w:rPr>
        <w:t>сть, с н</w:t>
      </w:r>
      <w:r w:rsidR="00F41D74" w:rsidRPr="00B61BBE">
        <w:rPr>
          <w:rFonts w:ascii="Times New Roman" w:hAnsi="Times New Roman"/>
          <w:sz w:val="28"/>
          <w:szCs w:val="28"/>
        </w:rPr>
        <w:t>а</w:t>
      </w:r>
      <w:r w:rsidR="00F41D74" w:rsidRPr="00B61BBE">
        <w:rPr>
          <w:rFonts w:ascii="Times New Roman" w:hAnsi="Times New Roman"/>
          <w:sz w:val="28"/>
          <w:szCs w:val="28"/>
        </w:rPr>
        <w:t>рушением требований п.</w:t>
      </w:r>
      <w:r w:rsidR="0090428E" w:rsidRPr="00B61BBE">
        <w:rPr>
          <w:rFonts w:ascii="Times New Roman" w:hAnsi="Times New Roman"/>
          <w:sz w:val="28"/>
          <w:szCs w:val="28"/>
        </w:rPr>
        <w:t>6.2</w:t>
      </w:r>
      <w:r w:rsidR="007D0BDB" w:rsidRPr="00B61BBE">
        <w:rPr>
          <w:rFonts w:ascii="Times New Roman" w:hAnsi="Times New Roman"/>
          <w:sz w:val="28"/>
          <w:szCs w:val="28"/>
        </w:rPr>
        <w:t>0</w:t>
      </w:r>
      <w:r w:rsidR="0090428E" w:rsidRPr="00B61BBE">
        <w:rPr>
          <w:rFonts w:ascii="Times New Roman" w:hAnsi="Times New Roman"/>
          <w:sz w:val="28"/>
          <w:szCs w:val="28"/>
        </w:rPr>
        <w:t>.-6.2</w:t>
      </w:r>
      <w:r w:rsidR="007D0BDB" w:rsidRPr="00B61BBE">
        <w:rPr>
          <w:rFonts w:ascii="Times New Roman" w:hAnsi="Times New Roman"/>
          <w:sz w:val="28"/>
          <w:szCs w:val="28"/>
        </w:rPr>
        <w:t>3</w:t>
      </w:r>
      <w:r w:rsidR="0090428E" w:rsidRPr="00B61BBE">
        <w:rPr>
          <w:rFonts w:ascii="Times New Roman" w:hAnsi="Times New Roman"/>
          <w:sz w:val="28"/>
          <w:szCs w:val="28"/>
        </w:rPr>
        <w:t>. Устава независимо от того, была ли эта сделка пр</w:t>
      </w:r>
      <w:r w:rsidR="0090428E" w:rsidRPr="00B61BBE">
        <w:rPr>
          <w:rFonts w:ascii="Times New Roman" w:hAnsi="Times New Roman"/>
          <w:sz w:val="28"/>
          <w:szCs w:val="28"/>
        </w:rPr>
        <w:t>и</w:t>
      </w:r>
      <w:r w:rsidR="0090428E" w:rsidRPr="00B61BBE">
        <w:rPr>
          <w:rFonts w:ascii="Times New Roman" w:hAnsi="Times New Roman"/>
          <w:sz w:val="28"/>
          <w:szCs w:val="28"/>
        </w:rPr>
        <w:t>знана недействительной, если не докажет, что оно не знало и не могло знать о предпол</w:t>
      </w:r>
      <w:r w:rsidR="0090428E" w:rsidRPr="00B61BBE">
        <w:rPr>
          <w:rFonts w:ascii="Times New Roman" w:hAnsi="Times New Roman"/>
          <w:sz w:val="28"/>
          <w:szCs w:val="28"/>
        </w:rPr>
        <w:t>а</w:t>
      </w:r>
      <w:r w:rsidR="0090428E" w:rsidRPr="00B61BBE">
        <w:rPr>
          <w:rFonts w:ascii="Times New Roman" w:hAnsi="Times New Roman"/>
          <w:sz w:val="28"/>
          <w:szCs w:val="28"/>
        </w:rPr>
        <w:t>гаемой сделке или о своей заинтересованности в ее совершении. Такую же ответстве</w:t>
      </w:r>
      <w:r w:rsidR="0090428E" w:rsidRPr="00B61BBE">
        <w:rPr>
          <w:rFonts w:ascii="Times New Roman" w:hAnsi="Times New Roman"/>
          <w:sz w:val="28"/>
          <w:szCs w:val="28"/>
        </w:rPr>
        <w:t>н</w:t>
      </w:r>
      <w:r w:rsidR="0090428E" w:rsidRPr="00B61BBE">
        <w:rPr>
          <w:rFonts w:ascii="Times New Roman" w:hAnsi="Times New Roman"/>
          <w:sz w:val="28"/>
          <w:szCs w:val="28"/>
        </w:rPr>
        <w:t>ность несет Заведующий Учреждения, не являющийся лицом, заинтересованным в с</w:t>
      </w:r>
      <w:r w:rsidR="0090428E" w:rsidRPr="00B61BBE">
        <w:rPr>
          <w:rFonts w:ascii="Times New Roman" w:hAnsi="Times New Roman"/>
          <w:sz w:val="28"/>
          <w:szCs w:val="28"/>
        </w:rPr>
        <w:t>о</w:t>
      </w:r>
      <w:r w:rsidR="0090428E" w:rsidRPr="00B61BBE">
        <w:rPr>
          <w:rFonts w:ascii="Times New Roman" w:hAnsi="Times New Roman"/>
          <w:sz w:val="28"/>
          <w:szCs w:val="28"/>
        </w:rPr>
        <w:t xml:space="preserve">вершении сделки, в совершении которой имеется заинтересованность, если не докажет, что он не знал и не мог знать о наличии конфликта интересов в отношении этой сделки. </w:t>
      </w:r>
    </w:p>
    <w:p w:rsidR="0090428E" w:rsidRPr="00B61BBE" w:rsidRDefault="00F92F36" w:rsidP="00F92F36">
      <w:pPr>
        <w:pStyle w:val="ae"/>
        <w:ind w:left="0" w:right="12"/>
        <w:jc w:val="both"/>
        <w:rPr>
          <w:rFonts w:ascii="Times New Roman" w:hAnsi="Times New Roman"/>
          <w:sz w:val="28"/>
          <w:szCs w:val="28"/>
        </w:rPr>
      </w:pPr>
      <w:r w:rsidRPr="00B61BBE">
        <w:rPr>
          <w:rFonts w:ascii="Times New Roman" w:hAnsi="Times New Roman"/>
          <w:sz w:val="28"/>
          <w:szCs w:val="28"/>
        </w:rPr>
        <w:t>6.2</w:t>
      </w:r>
      <w:r w:rsidR="00CD54EB" w:rsidRPr="00B61BBE">
        <w:rPr>
          <w:rFonts w:ascii="Times New Roman" w:hAnsi="Times New Roman"/>
          <w:sz w:val="28"/>
          <w:szCs w:val="28"/>
        </w:rPr>
        <w:t>8</w:t>
      </w:r>
      <w:r w:rsidRPr="00B61BBE">
        <w:rPr>
          <w:rFonts w:ascii="Times New Roman" w:hAnsi="Times New Roman"/>
          <w:sz w:val="28"/>
          <w:szCs w:val="28"/>
        </w:rPr>
        <w:t>.</w:t>
      </w:r>
      <w:r w:rsidR="0090428E" w:rsidRPr="00B61BBE">
        <w:rPr>
          <w:rFonts w:ascii="Times New Roman" w:hAnsi="Times New Roman"/>
          <w:sz w:val="28"/>
          <w:szCs w:val="28"/>
        </w:rPr>
        <w:t>В случае, если за убытки, причиненные Учреждению в результате совершения сде</w:t>
      </w:r>
      <w:r w:rsidR="0090428E" w:rsidRPr="00B61BBE">
        <w:rPr>
          <w:rFonts w:ascii="Times New Roman" w:hAnsi="Times New Roman"/>
          <w:sz w:val="28"/>
          <w:szCs w:val="28"/>
        </w:rPr>
        <w:t>л</w:t>
      </w:r>
      <w:r w:rsidR="0090428E" w:rsidRPr="00B61BBE">
        <w:rPr>
          <w:rFonts w:ascii="Times New Roman" w:hAnsi="Times New Roman"/>
          <w:sz w:val="28"/>
          <w:szCs w:val="28"/>
        </w:rPr>
        <w:t>ки, в совершении которой имеется заинтересованность, с н</w:t>
      </w:r>
      <w:r w:rsidR="0090428E" w:rsidRPr="00B61BBE">
        <w:rPr>
          <w:rFonts w:ascii="Times New Roman" w:hAnsi="Times New Roman"/>
          <w:sz w:val="28"/>
          <w:szCs w:val="28"/>
        </w:rPr>
        <w:t>а</w:t>
      </w:r>
      <w:r w:rsidR="0090428E" w:rsidRPr="00B61BBE">
        <w:rPr>
          <w:rFonts w:ascii="Times New Roman" w:hAnsi="Times New Roman"/>
          <w:sz w:val="28"/>
          <w:szCs w:val="28"/>
        </w:rPr>
        <w:t>рушением требований п.6.2</w:t>
      </w:r>
      <w:r w:rsidR="00CD54EB" w:rsidRPr="00B61BBE">
        <w:rPr>
          <w:rFonts w:ascii="Times New Roman" w:hAnsi="Times New Roman"/>
          <w:sz w:val="28"/>
          <w:szCs w:val="28"/>
        </w:rPr>
        <w:t>0</w:t>
      </w:r>
      <w:r w:rsidR="0090428E" w:rsidRPr="00B61BBE">
        <w:rPr>
          <w:rFonts w:ascii="Times New Roman" w:hAnsi="Times New Roman"/>
          <w:sz w:val="28"/>
          <w:szCs w:val="28"/>
        </w:rPr>
        <w:t>. Устава, отвечают несколько лиц, их ответс</w:t>
      </w:r>
      <w:r w:rsidR="0090428E" w:rsidRPr="00B61BBE">
        <w:rPr>
          <w:rFonts w:ascii="Times New Roman" w:hAnsi="Times New Roman"/>
          <w:sz w:val="28"/>
          <w:szCs w:val="28"/>
        </w:rPr>
        <w:t>т</w:t>
      </w:r>
      <w:r w:rsidR="0090428E" w:rsidRPr="00B61BBE">
        <w:rPr>
          <w:rFonts w:ascii="Times New Roman" w:hAnsi="Times New Roman"/>
          <w:sz w:val="28"/>
          <w:szCs w:val="28"/>
        </w:rPr>
        <w:t>венность является солидарной.</w:t>
      </w:r>
    </w:p>
    <w:p w:rsidR="006673C7" w:rsidRPr="00B61BBE" w:rsidRDefault="00CD54EB" w:rsidP="00CD54EB">
      <w:pPr>
        <w:spacing w:after="55"/>
        <w:ind w:right="12" w:firstLine="0"/>
        <w:rPr>
          <w:sz w:val="28"/>
          <w:szCs w:val="28"/>
        </w:rPr>
      </w:pPr>
      <w:r w:rsidRPr="00B61BBE">
        <w:rPr>
          <w:sz w:val="28"/>
          <w:szCs w:val="28"/>
        </w:rPr>
        <w:t>6.29</w:t>
      </w:r>
      <w:r w:rsidR="00B41994" w:rsidRPr="00B61BBE">
        <w:rPr>
          <w:sz w:val="28"/>
          <w:szCs w:val="28"/>
        </w:rPr>
        <w:t xml:space="preserve">. </w:t>
      </w:r>
      <w:r w:rsidR="006673C7" w:rsidRPr="00B61BBE">
        <w:rPr>
          <w:sz w:val="28"/>
          <w:szCs w:val="28"/>
        </w:rPr>
        <w:t>Бухгалтерский, оперативный, статистический и налоговый учет Учреждение ос</w:t>
      </w:r>
      <w:r w:rsidR="006673C7" w:rsidRPr="00B61BBE">
        <w:rPr>
          <w:sz w:val="28"/>
          <w:szCs w:val="28"/>
        </w:rPr>
        <w:t>у</w:t>
      </w:r>
      <w:r w:rsidR="006673C7" w:rsidRPr="00B61BBE">
        <w:rPr>
          <w:sz w:val="28"/>
          <w:szCs w:val="28"/>
        </w:rPr>
        <w:t>ществляет по договору на бухгалтерское обслуживание с МКУ «Централизованная бу</w:t>
      </w:r>
      <w:r w:rsidR="006673C7" w:rsidRPr="00B61BBE">
        <w:rPr>
          <w:sz w:val="28"/>
          <w:szCs w:val="28"/>
        </w:rPr>
        <w:t>х</w:t>
      </w:r>
      <w:r w:rsidR="006673C7" w:rsidRPr="00B61BBE">
        <w:rPr>
          <w:sz w:val="28"/>
          <w:szCs w:val="28"/>
        </w:rPr>
        <w:t>галтерия», подведомственной Комитету образования администрации Балаковского м</w:t>
      </w:r>
      <w:r w:rsidR="006673C7" w:rsidRPr="00B61BBE">
        <w:rPr>
          <w:sz w:val="28"/>
          <w:szCs w:val="28"/>
        </w:rPr>
        <w:t>у</w:t>
      </w:r>
      <w:r w:rsidR="006673C7" w:rsidRPr="00B61BBE">
        <w:rPr>
          <w:sz w:val="28"/>
          <w:szCs w:val="28"/>
        </w:rPr>
        <w:t>ниципального района.</w:t>
      </w:r>
    </w:p>
    <w:p w:rsidR="006673C7" w:rsidRPr="00B61BBE" w:rsidRDefault="00B4199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6.3</w:t>
      </w:r>
      <w:r w:rsidR="00CD54EB" w:rsidRPr="00B61BBE">
        <w:rPr>
          <w:sz w:val="28"/>
          <w:szCs w:val="28"/>
        </w:rPr>
        <w:t>0</w:t>
      </w:r>
      <w:r w:rsidR="00A07254" w:rsidRPr="00B61BBE">
        <w:rPr>
          <w:sz w:val="28"/>
          <w:szCs w:val="28"/>
        </w:rPr>
        <w:t>.</w:t>
      </w:r>
      <w:r w:rsidR="00CD54EB" w:rsidRPr="00B61BBE">
        <w:rPr>
          <w:sz w:val="28"/>
          <w:szCs w:val="28"/>
        </w:rPr>
        <w:t xml:space="preserve"> </w:t>
      </w:r>
      <w:r w:rsidR="006673C7" w:rsidRPr="00B61BBE">
        <w:rPr>
          <w:sz w:val="28"/>
          <w:szCs w:val="28"/>
        </w:rPr>
        <w:t>При ликвидации Учреждения его имущество после удовлетворения требований кредиторов направляется на цели развития образования.</w:t>
      </w:r>
    </w:p>
    <w:p w:rsidR="006673C7" w:rsidRPr="00B61BBE" w:rsidRDefault="00E20358" w:rsidP="00E20358">
      <w:pPr>
        <w:tabs>
          <w:tab w:val="left" w:pos="-5245"/>
        </w:tabs>
        <w:suppressAutoHyphens/>
        <w:autoSpaceDE w:val="0"/>
        <w:spacing w:before="360"/>
        <w:ind w:left="568" w:firstLine="0"/>
        <w:jc w:val="center"/>
        <w:outlineLvl w:val="0"/>
        <w:rPr>
          <w:b/>
          <w:sz w:val="28"/>
          <w:szCs w:val="28"/>
        </w:rPr>
      </w:pPr>
      <w:bookmarkStart w:id="11" w:name="_Toc455484075"/>
      <w:r w:rsidRPr="00B61BBE">
        <w:rPr>
          <w:b/>
          <w:sz w:val="28"/>
          <w:szCs w:val="28"/>
        </w:rPr>
        <w:t>7.</w:t>
      </w:r>
      <w:r w:rsidR="006673C7" w:rsidRPr="00B61BBE">
        <w:rPr>
          <w:b/>
          <w:sz w:val="28"/>
          <w:szCs w:val="28"/>
        </w:rPr>
        <w:t>Реорганизация и ликвидация Учреждения</w:t>
      </w:r>
      <w:bookmarkEnd w:id="11"/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7.1.</w:t>
      </w:r>
      <w:r w:rsidR="006673C7" w:rsidRPr="00B61BBE">
        <w:rPr>
          <w:sz w:val="28"/>
          <w:szCs w:val="28"/>
        </w:rPr>
        <w:t>Ликвидация Учреждения может быть осуществлена по решению Учредителя или по решению суда в установленном законодательством порядке.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7.2.</w:t>
      </w:r>
      <w:r w:rsidR="006673C7" w:rsidRPr="00B61BBE">
        <w:rPr>
          <w:sz w:val="28"/>
          <w:szCs w:val="28"/>
        </w:rPr>
        <w:t>Реорганизация Учреждения может быть осуществлена в форме: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  </w:t>
      </w:r>
      <w:r w:rsidR="006673C7" w:rsidRPr="00B61BBE">
        <w:rPr>
          <w:sz w:val="28"/>
          <w:szCs w:val="28"/>
        </w:rPr>
        <w:t>слияния двух или нескольких автономных учреждений;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 xml:space="preserve">присоединения к учреждению одного учреждения или нескольких учреждений </w:t>
      </w:r>
      <w:r w:rsidR="006673C7" w:rsidRPr="00B61BBE">
        <w:rPr>
          <w:sz w:val="28"/>
          <w:szCs w:val="28"/>
        </w:rPr>
        <w:lastRenderedPageBreak/>
        <w:t>соответствующей формы собственности;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разделения учреждения на два учреждения или несколько учреждений соответствующей формы собственности;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выделения из учреждения одного учреждения или нескольких учреждений соответствующей формы собственности.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7.3.</w:t>
      </w:r>
      <w:r w:rsidR="006673C7" w:rsidRPr="00B61BBE">
        <w:rPr>
          <w:sz w:val="28"/>
          <w:szCs w:val="28"/>
        </w:rPr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7.4.</w:t>
      </w:r>
      <w:r w:rsidR="006673C7" w:rsidRPr="00B61BBE">
        <w:rPr>
          <w:sz w:val="28"/>
          <w:szCs w:val="28"/>
        </w:rPr>
        <w:t>При прекращении деятельности Учреждения все управленческие, финансово-хозяйственные документы, документы по личному составу и основной деятельности и другие документы Учреждения передаются правопреемнику в соответствии с установленными правилами.</w:t>
      </w:r>
    </w:p>
    <w:p w:rsidR="006673C7" w:rsidRPr="00B61BBE" w:rsidRDefault="006673C7" w:rsidP="00345597">
      <w:pPr>
        <w:tabs>
          <w:tab w:val="left" w:pos="-5245"/>
        </w:tabs>
        <w:suppressAutoHyphens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При отсутствии правопреемника все документы Учреждения передаются на хранение в архив администрации Балаковского муниципального района в соответствии с требованиями архивных органов.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7.5.</w:t>
      </w:r>
      <w:r w:rsidR="006673C7" w:rsidRPr="00B61BBE">
        <w:rPr>
          <w:sz w:val="28"/>
          <w:szCs w:val="28"/>
        </w:rPr>
        <w:t>Ликвидация Учреждения считается завершенной, а Учреждение – прекратившим свое существование, после внесения об этом записи в единый государственный реестр юридических лиц.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7.6.</w:t>
      </w:r>
      <w:r w:rsidR="006673C7" w:rsidRPr="00B61BBE">
        <w:rPr>
          <w:sz w:val="28"/>
          <w:szCs w:val="28"/>
        </w:rPr>
        <w:t>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7.7.</w:t>
      </w:r>
      <w:r w:rsidR="006673C7" w:rsidRPr="00B61BBE">
        <w:rPr>
          <w:sz w:val="28"/>
          <w:szCs w:val="28"/>
        </w:rPr>
        <w:t>При реорганизации Учреждения вносятся необходимые изменения в Устав и единый государственный реестр юридических лиц.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7.8.</w:t>
      </w:r>
      <w:r w:rsidR="006673C7" w:rsidRPr="00B61BBE">
        <w:rPr>
          <w:sz w:val="28"/>
          <w:szCs w:val="28"/>
        </w:rPr>
        <w:t>При ликвидации или реорганизации Учреждения работникам гарантируется соблюдение их прав и интересов в соответствии с действующим законодательством Российской Федерации.</w:t>
      </w:r>
    </w:p>
    <w:p w:rsidR="006673C7" w:rsidRPr="00B61BBE" w:rsidRDefault="00E20358" w:rsidP="00E20358">
      <w:pPr>
        <w:tabs>
          <w:tab w:val="left" w:pos="-5245"/>
        </w:tabs>
        <w:suppressAutoHyphens/>
        <w:autoSpaceDE w:val="0"/>
        <w:spacing w:before="360"/>
        <w:ind w:left="568" w:firstLine="0"/>
        <w:jc w:val="center"/>
        <w:outlineLvl w:val="0"/>
        <w:rPr>
          <w:b/>
          <w:sz w:val="28"/>
          <w:szCs w:val="28"/>
        </w:rPr>
      </w:pPr>
      <w:bookmarkStart w:id="12" w:name="_Toc455484076"/>
      <w:r w:rsidRPr="00B61BBE">
        <w:rPr>
          <w:b/>
          <w:sz w:val="28"/>
          <w:szCs w:val="28"/>
        </w:rPr>
        <w:t>8.</w:t>
      </w:r>
      <w:r w:rsidR="006673C7" w:rsidRPr="00B61BBE">
        <w:rPr>
          <w:b/>
          <w:sz w:val="28"/>
          <w:szCs w:val="28"/>
        </w:rPr>
        <w:t>Локальные нормативные акты Учреждения.</w:t>
      </w:r>
      <w:r w:rsidR="006673C7" w:rsidRPr="00B61BBE">
        <w:rPr>
          <w:b/>
          <w:sz w:val="28"/>
          <w:szCs w:val="28"/>
        </w:rPr>
        <w:br/>
        <w:t>Порядок их принятия</w:t>
      </w:r>
      <w:bookmarkEnd w:id="12"/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8.1.</w:t>
      </w:r>
      <w:r w:rsidR="006673C7" w:rsidRPr="00B61BBE">
        <w:rPr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 (далее – локальные нормативные акты), в пределах своей компетенции в соответствии с действующим законодательством Российской Федерации в порядке, установленном настоящим уставом.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8.2.</w:t>
      </w:r>
      <w:r w:rsidR="006673C7" w:rsidRPr="00B61BBE">
        <w:rPr>
          <w:sz w:val="28"/>
          <w:szCs w:val="28"/>
        </w:rPr>
        <w:t>Учреждение самостоятельно разрабатывает и принимает локальные нормативные акты по основным вопросам организации и осуществления образовательной деятельности. Для обеспечения уставной деятельности   Учреждение может принимать следующие виды локальных нормативных актов, которые регламентируют: административную и финансово-хозяйственную деятельность, вопросы организации образовательного процесса, отношения Учреждения с работниками и организацию образовательно-методической работы, деятельность органов самоуправления в Учреждении: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приказы и распоряжения;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положения;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правила;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инструкции;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программы;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lastRenderedPageBreak/>
        <w:t xml:space="preserve">- </w:t>
      </w:r>
      <w:r w:rsidR="006673C7" w:rsidRPr="00B61BBE">
        <w:rPr>
          <w:sz w:val="28"/>
          <w:szCs w:val="28"/>
        </w:rPr>
        <w:t>режим воспитания и обучения;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штатное расписание;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договора;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протоколы и иные локальные нормативные акты.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8.3.</w:t>
      </w:r>
      <w:r w:rsidR="006673C7" w:rsidRPr="00B61BBE">
        <w:rPr>
          <w:sz w:val="28"/>
          <w:szCs w:val="28"/>
        </w:rPr>
        <w:t>Локальные акты Учреждения принимаются:</w:t>
      </w:r>
    </w:p>
    <w:p w:rsidR="006673C7" w:rsidRPr="00B61BBE" w:rsidRDefault="00A07254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 -</w:t>
      </w:r>
      <w:r w:rsidR="00525177" w:rsidRPr="00B61BBE">
        <w:rPr>
          <w:sz w:val="28"/>
          <w:szCs w:val="28"/>
        </w:rPr>
        <w:t>Заведующим</w:t>
      </w:r>
      <w:r w:rsidR="006673C7" w:rsidRPr="00B61BBE">
        <w:rPr>
          <w:sz w:val="28"/>
          <w:szCs w:val="28"/>
        </w:rPr>
        <w:t xml:space="preserve"> Учреждения (локальные акты, регламентирующие административную и финансово-хозяйственную деятельность; обеспечивающие ведение делопроизводства и др.);</w:t>
      </w:r>
    </w:p>
    <w:p w:rsidR="006673C7" w:rsidRPr="00B61BBE" w:rsidRDefault="00F92F36" w:rsidP="00A07254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 -</w:t>
      </w:r>
      <w:r w:rsidR="006673C7" w:rsidRPr="00B61BBE">
        <w:rPr>
          <w:sz w:val="28"/>
          <w:szCs w:val="28"/>
        </w:rPr>
        <w:t>Коллегиальными органами управления, наделенными полномочиями в соответствии с уставом Учреждения, Положениями о коллегиальных органах управления по предметам их ведения и компетенции: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Общим собранием работников Учреждения (положение об Общем собрании работников Учреждения и локальные акты в соответствии с Трудовым законодательством Российской Федерации, а также по вопросам, регламентирующим деятельность Общего собрания работников Учреждения);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Педагогическим советом (положение о Педагогическом совете и локальные акты по вопросам управления педагогической деятельностью, организации методической работы и т.д.);</w:t>
      </w:r>
    </w:p>
    <w:p w:rsidR="006673C7" w:rsidRPr="00B61BBE" w:rsidRDefault="00DD1993" w:rsidP="00345597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 xml:space="preserve">- </w:t>
      </w:r>
      <w:r w:rsidR="006673C7" w:rsidRPr="00B61BBE">
        <w:rPr>
          <w:sz w:val="28"/>
          <w:szCs w:val="28"/>
        </w:rPr>
        <w:t>Наблюдательным советом (в соответствии с компетенцией, а также по вопросам, регламентирующим деятельность Наблюдательного совета).</w:t>
      </w:r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8.4.</w:t>
      </w:r>
      <w:r w:rsidR="006673C7" w:rsidRPr="00B61BBE">
        <w:rPr>
          <w:sz w:val="28"/>
          <w:szCs w:val="28"/>
        </w:rPr>
        <w:t xml:space="preserve">При принятии локальных нормативных актов, затрагивающих права воспитанников и работников Учреждении, учитывается мнение </w:t>
      </w:r>
      <w:r w:rsidR="00507010" w:rsidRPr="00B61BBE">
        <w:rPr>
          <w:sz w:val="28"/>
          <w:szCs w:val="28"/>
        </w:rPr>
        <w:t xml:space="preserve">Родительского комитета </w:t>
      </w:r>
      <w:r w:rsidR="006673C7" w:rsidRPr="00B61BBE">
        <w:rPr>
          <w:sz w:val="28"/>
          <w:szCs w:val="28"/>
        </w:rPr>
        <w:t xml:space="preserve">(законных представителей), </w:t>
      </w:r>
      <w:r w:rsidR="00242276" w:rsidRPr="00B61BBE">
        <w:rPr>
          <w:sz w:val="28"/>
          <w:szCs w:val="28"/>
        </w:rPr>
        <w:t>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органов).</w:t>
      </w:r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8.5.</w:t>
      </w:r>
      <w:r w:rsidR="006673C7" w:rsidRPr="00B61BBE">
        <w:rPr>
          <w:sz w:val="28"/>
          <w:szCs w:val="28"/>
        </w:rPr>
        <w:t>Локальные нормативные акты Учреждения не могут противоречить действующему законодательству, в том числе, настоящему Уставу. Нормы локальных нормативных актов, ухудшающие положение воспитанников или работников Учреждения по сравнению с положением установленным законодательством об образовании трудовым законодательством либо принятые с нарушением установленного порядка, не применяются и подлежат отмене Учреждением.</w:t>
      </w:r>
    </w:p>
    <w:p w:rsidR="00350D28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8.6.</w:t>
      </w:r>
      <w:r w:rsidR="00507010" w:rsidRPr="00B61BBE">
        <w:rPr>
          <w:sz w:val="28"/>
          <w:szCs w:val="28"/>
        </w:rPr>
        <w:t>Заведующий</w:t>
      </w:r>
      <w:r w:rsidR="00350D28" w:rsidRPr="00B61BBE">
        <w:rPr>
          <w:sz w:val="28"/>
          <w:szCs w:val="28"/>
        </w:rPr>
        <w:t xml:space="preserve"> Учреждения перед принятием решения</w:t>
      </w:r>
      <w:r w:rsidR="00350D28" w:rsidRPr="00B61BBE">
        <w:rPr>
          <w:sz w:val="28"/>
          <w:szCs w:val="28"/>
          <w:shd w:val="clear" w:color="auto" w:fill="F2F2F2"/>
        </w:rPr>
        <w:t xml:space="preserve"> направляет</w:t>
      </w:r>
      <w:r w:rsidR="00350D28" w:rsidRPr="00B61BBE">
        <w:rPr>
          <w:sz w:val="28"/>
          <w:szCs w:val="28"/>
        </w:rPr>
        <w:t xml:space="preserve"> проект локального нормативного акта, затрагивающего права и законные интересы воспитанников, родителей (законных представителей</w:t>
      </w:r>
      <w:r w:rsidR="001B17A1" w:rsidRPr="00B61BBE">
        <w:rPr>
          <w:sz w:val="28"/>
          <w:szCs w:val="28"/>
        </w:rPr>
        <w:t>) несовершеннолетних воспитанников</w:t>
      </w:r>
      <w:r w:rsidR="00350D28" w:rsidRPr="00B61BBE">
        <w:rPr>
          <w:sz w:val="28"/>
          <w:szCs w:val="28"/>
        </w:rPr>
        <w:t xml:space="preserve"> и работников Учреждения, и обоснование по нему в </w:t>
      </w:r>
      <w:r w:rsidR="00507010" w:rsidRPr="00B61BBE">
        <w:rPr>
          <w:sz w:val="28"/>
          <w:szCs w:val="28"/>
        </w:rPr>
        <w:t>родительский комитет</w:t>
      </w:r>
      <w:r w:rsidR="00350D28" w:rsidRPr="00B61BBE">
        <w:rPr>
          <w:sz w:val="28"/>
          <w:szCs w:val="28"/>
        </w:rPr>
        <w:t xml:space="preserve">, а также в порядке и в случаях, которые предусмотрены трудовым законодательством в выборный орган первичной профсоюзной организации, представляющий интересы всех или большинства работников Учреждения. </w:t>
      </w:r>
    </w:p>
    <w:p w:rsidR="00350D28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8.7.</w:t>
      </w:r>
      <w:r w:rsidR="00507010" w:rsidRPr="00B61BBE">
        <w:rPr>
          <w:sz w:val="28"/>
          <w:szCs w:val="28"/>
        </w:rPr>
        <w:t>Родительский комитет</w:t>
      </w:r>
      <w:r w:rsidR="00350D28" w:rsidRPr="00B61BBE">
        <w:rPr>
          <w:sz w:val="28"/>
          <w:szCs w:val="28"/>
        </w:rPr>
        <w:t xml:space="preserve">, выборный орган первичной профсоюзной организации не позднее пяти рабочих дней со дня получения </w:t>
      </w:r>
      <w:r w:rsidR="00525177" w:rsidRPr="00B61BBE">
        <w:rPr>
          <w:sz w:val="28"/>
          <w:szCs w:val="28"/>
        </w:rPr>
        <w:t>проекта,</w:t>
      </w:r>
      <w:r w:rsidR="00350D28" w:rsidRPr="00B61BBE">
        <w:rPr>
          <w:sz w:val="28"/>
          <w:szCs w:val="28"/>
        </w:rPr>
        <w:t xml:space="preserve"> указанного </w:t>
      </w:r>
      <w:r w:rsidR="00525177" w:rsidRPr="00B61BBE">
        <w:rPr>
          <w:sz w:val="28"/>
          <w:szCs w:val="28"/>
        </w:rPr>
        <w:t>локального нормативного акта,</w:t>
      </w:r>
      <w:r w:rsidR="00350D28" w:rsidRPr="00B61BBE">
        <w:rPr>
          <w:sz w:val="28"/>
          <w:szCs w:val="28"/>
        </w:rPr>
        <w:t xml:space="preserve"> направляет </w:t>
      </w:r>
      <w:r w:rsidR="00507010" w:rsidRPr="00B61BBE">
        <w:rPr>
          <w:sz w:val="28"/>
          <w:szCs w:val="28"/>
        </w:rPr>
        <w:t>Заведующему</w:t>
      </w:r>
      <w:r w:rsidR="00350D28" w:rsidRPr="00B61BBE">
        <w:rPr>
          <w:sz w:val="28"/>
          <w:szCs w:val="28"/>
        </w:rPr>
        <w:t xml:space="preserve"> Учреждения мотивированное мнение по проекту в письменной форме. </w:t>
      </w:r>
    </w:p>
    <w:p w:rsidR="00350D28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8.8.</w:t>
      </w:r>
      <w:r w:rsidR="00350D28" w:rsidRPr="00B61BBE">
        <w:rPr>
          <w:sz w:val="28"/>
          <w:szCs w:val="28"/>
        </w:rPr>
        <w:t xml:space="preserve">В случае если мотивированное мнение </w:t>
      </w:r>
      <w:r w:rsidR="00507010" w:rsidRPr="00B61BBE">
        <w:rPr>
          <w:sz w:val="28"/>
          <w:szCs w:val="28"/>
        </w:rPr>
        <w:t>родительского комитета</w:t>
      </w:r>
      <w:r w:rsidR="00350D28" w:rsidRPr="00B61BBE">
        <w:rPr>
          <w:sz w:val="28"/>
          <w:szCs w:val="28"/>
        </w:rPr>
        <w:t xml:space="preserve">, выборного органа первичной профсоюзной организации не содержит согласия с проектом локального нормативного акта, либо содержит предложения по его совершенствованию, </w:t>
      </w:r>
      <w:r w:rsidR="00507010" w:rsidRPr="00B61BBE">
        <w:rPr>
          <w:sz w:val="28"/>
          <w:szCs w:val="28"/>
        </w:rPr>
        <w:t>Заведующий</w:t>
      </w:r>
      <w:r w:rsidR="00350D28" w:rsidRPr="00B61BBE">
        <w:rPr>
          <w:sz w:val="28"/>
          <w:szCs w:val="28"/>
        </w:rPr>
        <w:t xml:space="preserve"> Учреждения может согласиться с ним либо обязан в течение трех дней </w:t>
      </w:r>
      <w:r w:rsidR="00350D28" w:rsidRPr="00B61BBE">
        <w:rPr>
          <w:sz w:val="28"/>
          <w:szCs w:val="28"/>
        </w:rPr>
        <w:lastRenderedPageBreak/>
        <w:t xml:space="preserve">после получения мотивированного мнения провести дополнительные консультации с </w:t>
      </w:r>
      <w:r w:rsidR="00507010" w:rsidRPr="00B61BBE">
        <w:rPr>
          <w:sz w:val="28"/>
          <w:szCs w:val="28"/>
        </w:rPr>
        <w:t>родительским комитетом</w:t>
      </w:r>
      <w:r w:rsidR="00350D28" w:rsidRPr="00B61BBE">
        <w:rPr>
          <w:sz w:val="28"/>
          <w:szCs w:val="28"/>
        </w:rPr>
        <w:t>, выборным органом первичной профсоюзной организации в целях достижения взаимоприемлемого решения.</w:t>
      </w:r>
    </w:p>
    <w:p w:rsidR="00350D28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8.9.</w:t>
      </w:r>
      <w:r w:rsidR="00350D28" w:rsidRPr="00B61BBE">
        <w:rPr>
          <w:sz w:val="28"/>
          <w:szCs w:val="28"/>
        </w:rPr>
        <w:t xml:space="preserve">При не достижении согласия возникшие разногласия оформляются протоколом, после чего </w:t>
      </w:r>
      <w:r w:rsidR="00507010" w:rsidRPr="00B61BBE">
        <w:rPr>
          <w:sz w:val="28"/>
          <w:szCs w:val="28"/>
        </w:rPr>
        <w:t>Заведующий</w:t>
      </w:r>
      <w:r w:rsidR="00350D28" w:rsidRPr="00B61BBE">
        <w:rPr>
          <w:sz w:val="28"/>
          <w:szCs w:val="28"/>
        </w:rPr>
        <w:t xml:space="preserve"> Учреждения имеет право принять локальный нормативный акт.</w:t>
      </w:r>
    </w:p>
    <w:p w:rsidR="00350D28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8.10.</w:t>
      </w:r>
      <w:r w:rsidR="00350D28" w:rsidRPr="00B61BBE">
        <w:rPr>
          <w:sz w:val="28"/>
          <w:szCs w:val="28"/>
        </w:rPr>
        <w:t>Локальный нормативный акт, по которому не было достигнуто согласие с выборным органом первичной профсоюзной организации, может быть обжалован им в соответствующую государственную инспекцию труда или в суд. Выборный орган первичной профсоюзной организации также имеет право начать процедуру коллективного трудового спора в порядке, установленном настоящим Кодексом. Датой принятия локального акта, является дата такого утверждения.</w:t>
      </w:r>
    </w:p>
    <w:p w:rsidR="00350D28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8.11.</w:t>
      </w:r>
      <w:r w:rsidR="00350D28" w:rsidRPr="00B61BBE">
        <w:rPr>
          <w:sz w:val="28"/>
          <w:szCs w:val="28"/>
        </w:rPr>
        <w:t xml:space="preserve">Локальный акт, прошедший процедуру согласования, подлежит принятию и утверждению </w:t>
      </w:r>
      <w:r w:rsidR="00507010" w:rsidRPr="00B61BBE">
        <w:rPr>
          <w:sz w:val="28"/>
          <w:szCs w:val="28"/>
        </w:rPr>
        <w:t>Заведующим</w:t>
      </w:r>
      <w:r w:rsidR="00350D28" w:rsidRPr="00B61BBE">
        <w:rPr>
          <w:sz w:val="28"/>
          <w:szCs w:val="28"/>
        </w:rPr>
        <w:t xml:space="preserve"> учреждения. Процедура утверждения </w:t>
      </w:r>
      <w:r w:rsidR="00525177" w:rsidRPr="00B61BBE">
        <w:rPr>
          <w:sz w:val="28"/>
          <w:szCs w:val="28"/>
        </w:rPr>
        <w:t>оформляется подписью</w:t>
      </w:r>
      <w:r w:rsidR="00350D28" w:rsidRPr="00B61BBE">
        <w:rPr>
          <w:sz w:val="28"/>
          <w:szCs w:val="28"/>
        </w:rPr>
        <w:t xml:space="preserve">, и приказом </w:t>
      </w:r>
      <w:r w:rsidR="00507010" w:rsidRPr="00B61BBE">
        <w:rPr>
          <w:sz w:val="28"/>
          <w:szCs w:val="28"/>
        </w:rPr>
        <w:t>Заведующего</w:t>
      </w:r>
      <w:r w:rsidR="00350D28" w:rsidRPr="00B61BBE">
        <w:rPr>
          <w:sz w:val="28"/>
          <w:szCs w:val="28"/>
        </w:rPr>
        <w:t>.</w:t>
      </w:r>
    </w:p>
    <w:p w:rsidR="00350D28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8.12.</w:t>
      </w:r>
      <w:r w:rsidR="00350D28" w:rsidRPr="00B61BBE">
        <w:rPr>
          <w:sz w:val="28"/>
          <w:szCs w:val="28"/>
        </w:rPr>
        <w:t>После утверждения локального акта проводится процедура ознакомления с ним участников образовательных отношений, на которых распространяются положения данного локального акта. Ознакомление с локальным актом оформляется в виде росписи на отдельном листе ознакомления.</w:t>
      </w:r>
    </w:p>
    <w:p w:rsidR="006673C7" w:rsidRPr="00B61BBE" w:rsidRDefault="00E20358" w:rsidP="00E20358">
      <w:pPr>
        <w:tabs>
          <w:tab w:val="left" w:pos="-5245"/>
        </w:tabs>
        <w:suppressAutoHyphens/>
        <w:autoSpaceDE w:val="0"/>
        <w:spacing w:before="360"/>
        <w:ind w:left="568" w:firstLine="0"/>
        <w:jc w:val="center"/>
        <w:outlineLvl w:val="0"/>
        <w:rPr>
          <w:b/>
          <w:sz w:val="28"/>
          <w:szCs w:val="28"/>
        </w:rPr>
      </w:pPr>
      <w:bookmarkStart w:id="13" w:name="_Toc455484077"/>
      <w:r w:rsidRPr="00B61BBE">
        <w:rPr>
          <w:b/>
          <w:sz w:val="28"/>
          <w:szCs w:val="28"/>
        </w:rPr>
        <w:t>9.</w:t>
      </w:r>
      <w:r w:rsidR="006673C7" w:rsidRPr="00B61BBE">
        <w:rPr>
          <w:b/>
          <w:sz w:val="28"/>
          <w:szCs w:val="28"/>
        </w:rPr>
        <w:t>Порядок внесения изменений и дополнений в Устав</w:t>
      </w:r>
      <w:bookmarkEnd w:id="13"/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9.1.</w:t>
      </w:r>
      <w:r w:rsidR="006673C7" w:rsidRPr="00B61BBE">
        <w:rPr>
          <w:sz w:val="28"/>
          <w:szCs w:val="28"/>
        </w:rPr>
        <w:t>Изменения в Устав Учреждения вносятся по решению Учредителя.</w:t>
      </w:r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9.2.</w:t>
      </w:r>
      <w:r w:rsidR="006673C7" w:rsidRPr="00B61BBE">
        <w:rPr>
          <w:sz w:val="28"/>
          <w:szCs w:val="28"/>
        </w:rPr>
        <w:t>Изменения и дополнения в Устав Учреждения, утвержденные Учредителем, подлежат государственной регистрации.</w:t>
      </w:r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9.3.</w:t>
      </w:r>
      <w:r w:rsidR="006673C7" w:rsidRPr="00B61BBE">
        <w:rPr>
          <w:sz w:val="28"/>
          <w:szCs w:val="28"/>
        </w:rPr>
        <w:t>Государственная регистрация изменений и дополнений в Устав Учреждения осуществляется в порядке, установленном действующим законодательством.</w:t>
      </w:r>
    </w:p>
    <w:p w:rsidR="006673C7" w:rsidRPr="00B61BBE" w:rsidRDefault="00F92F36" w:rsidP="00F92F36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 w:rsidRPr="00B61BBE">
        <w:rPr>
          <w:sz w:val="28"/>
          <w:szCs w:val="28"/>
        </w:rPr>
        <w:t>9.4.</w:t>
      </w:r>
      <w:r w:rsidR="006673C7" w:rsidRPr="00B61BBE">
        <w:rPr>
          <w:sz w:val="28"/>
          <w:szCs w:val="28"/>
        </w:rPr>
        <w:t>Изменения и дополнения в Устав Учреждения вступают в силу с момента их государственной регистрации.</w:t>
      </w: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38950" cy="9677400"/>
            <wp:effectExtent l="19050" t="0" r="0" b="0"/>
            <wp:wrapSquare wrapText="bothSides"/>
            <wp:docPr id="2" name="Рисунок 1" descr="IMG_2018040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3_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3895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p w:rsidR="00B61BBE" w:rsidRPr="00B61BBE" w:rsidRDefault="00B61BBE">
      <w:pPr>
        <w:tabs>
          <w:tab w:val="left" w:pos="-5245"/>
        </w:tabs>
        <w:suppressAutoHyphens/>
        <w:autoSpaceDE w:val="0"/>
        <w:ind w:firstLine="0"/>
        <w:rPr>
          <w:sz w:val="28"/>
          <w:szCs w:val="28"/>
        </w:rPr>
      </w:pPr>
    </w:p>
    <w:sectPr w:rsidR="00B61BBE" w:rsidRPr="00B61BBE" w:rsidSect="00B61BBE">
      <w:footerReference w:type="default" r:id="rId10"/>
      <w:pgSz w:w="11906" w:h="16820"/>
      <w:pgMar w:top="426" w:right="850" w:bottom="709" w:left="28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4E4" w:rsidRDefault="00E824E4">
      <w:r>
        <w:separator/>
      </w:r>
    </w:p>
  </w:endnote>
  <w:endnote w:type="continuationSeparator" w:id="1">
    <w:p w:rsidR="00E824E4" w:rsidRDefault="00E82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F36" w:rsidRPr="002D5949" w:rsidRDefault="0073289D">
    <w:pPr>
      <w:pStyle w:val="ac"/>
      <w:jc w:val="right"/>
      <w:rPr>
        <w:sz w:val="28"/>
        <w:szCs w:val="28"/>
      </w:rPr>
    </w:pPr>
    <w:r w:rsidRPr="002D5949">
      <w:rPr>
        <w:sz w:val="28"/>
        <w:szCs w:val="28"/>
      </w:rPr>
      <w:fldChar w:fldCharType="begin"/>
    </w:r>
    <w:r w:rsidR="00F92F36" w:rsidRPr="002D5949">
      <w:rPr>
        <w:sz w:val="28"/>
        <w:szCs w:val="28"/>
      </w:rPr>
      <w:instrText xml:space="preserve"> PAGE </w:instrText>
    </w:r>
    <w:r w:rsidRPr="002D5949">
      <w:rPr>
        <w:sz w:val="28"/>
        <w:szCs w:val="28"/>
      </w:rPr>
      <w:fldChar w:fldCharType="separate"/>
    </w:r>
    <w:r w:rsidR="00B61BBE">
      <w:rPr>
        <w:noProof/>
        <w:sz w:val="28"/>
        <w:szCs w:val="28"/>
      </w:rPr>
      <w:t>25</w:t>
    </w:r>
    <w:r w:rsidRPr="002D5949">
      <w:rPr>
        <w:sz w:val="28"/>
        <w:szCs w:val="28"/>
      </w:rPr>
      <w:fldChar w:fldCharType="end"/>
    </w:r>
  </w:p>
  <w:p w:rsidR="00F92F36" w:rsidRDefault="00F92F3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4E4" w:rsidRDefault="00E824E4">
      <w:r>
        <w:separator/>
      </w:r>
    </w:p>
  </w:footnote>
  <w:footnote w:type="continuationSeparator" w:id="1">
    <w:p w:rsidR="00E824E4" w:rsidRDefault="00E824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bullet"/>
      <w:lvlText w:val=""/>
      <w:lvlJc w:val="left"/>
      <w:pPr>
        <w:tabs>
          <w:tab w:val="num" w:pos="0"/>
        </w:tabs>
        <w:ind w:left="1728" w:hanging="648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2B144982"/>
    <w:multiLevelType w:val="multilevel"/>
    <w:tmpl w:val="7E701EA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BDB1ABA"/>
    <w:multiLevelType w:val="hybridMultilevel"/>
    <w:tmpl w:val="F834A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8490F"/>
    <w:multiLevelType w:val="multilevel"/>
    <w:tmpl w:val="1638AC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51311C16"/>
    <w:multiLevelType w:val="hybridMultilevel"/>
    <w:tmpl w:val="4AEA7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24560"/>
    <w:multiLevelType w:val="hybridMultilevel"/>
    <w:tmpl w:val="7ABE4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D02B16"/>
    <w:multiLevelType w:val="multilevel"/>
    <w:tmpl w:val="6F8EF43A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8">
    <w:nsid w:val="71C15A02"/>
    <w:multiLevelType w:val="multilevel"/>
    <w:tmpl w:val="F490C0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748D182A"/>
    <w:multiLevelType w:val="multilevel"/>
    <w:tmpl w:val="86C258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770C6765"/>
    <w:multiLevelType w:val="multilevel"/>
    <w:tmpl w:val="7E701E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"/>
  </w:num>
  <w:num w:numId="5">
    <w:abstractNumId w:val="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1224" w:hanging="504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>
    <w:abstractNumId w:val="10"/>
  </w:num>
  <w:num w:numId="7">
    <w:abstractNumId w:val="4"/>
  </w:num>
  <w:num w:numId="8">
    <w:abstractNumId w:val="9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20"/>
  <w:autoHyphenation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5686"/>
    <w:rsid w:val="000067C1"/>
    <w:rsid w:val="00010E8B"/>
    <w:rsid w:val="000158E1"/>
    <w:rsid w:val="000248EC"/>
    <w:rsid w:val="000548D9"/>
    <w:rsid w:val="00062541"/>
    <w:rsid w:val="00064A98"/>
    <w:rsid w:val="00066F69"/>
    <w:rsid w:val="000837BB"/>
    <w:rsid w:val="000A05C2"/>
    <w:rsid w:val="000B08D0"/>
    <w:rsid w:val="000B7F6B"/>
    <w:rsid w:val="000C60D0"/>
    <w:rsid w:val="000C6147"/>
    <w:rsid w:val="000C7072"/>
    <w:rsid w:val="000D1203"/>
    <w:rsid w:val="000D3B23"/>
    <w:rsid w:val="00104F9A"/>
    <w:rsid w:val="001306CD"/>
    <w:rsid w:val="001554BF"/>
    <w:rsid w:val="001858F5"/>
    <w:rsid w:val="00187F94"/>
    <w:rsid w:val="001934B1"/>
    <w:rsid w:val="001B17A1"/>
    <w:rsid w:val="001B54AB"/>
    <w:rsid w:val="001C392A"/>
    <w:rsid w:val="001D3DF8"/>
    <w:rsid w:val="001E04BF"/>
    <w:rsid w:val="001F1187"/>
    <w:rsid w:val="001F5016"/>
    <w:rsid w:val="0020652F"/>
    <w:rsid w:val="002307BE"/>
    <w:rsid w:val="00242276"/>
    <w:rsid w:val="002517B9"/>
    <w:rsid w:val="00257294"/>
    <w:rsid w:val="0028259A"/>
    <w:rsid w:val="00294252"/>
    <w:rsid w:val="002A4B83"/>
    <w:rsid w:val="002B444C"/>
    <w:rsid w:val="002C2A68"/>
    <w:rsid w:val="002D16BB"/>
    <w:rsid w:val="002D5949"/>
    <w:rsid w:val="002D5DD0"/>
    <w:rsid w:val="002F484C"/>
    <w:rsid w:val="002F766F"/>
    <w:rsid w:val="00303739"/>
    <w:rsid w:val="0030732D"/>
    <w:rsid w:val="00315F4F"/>
    <w:rsid w:val="003208F5"/>
    <w:rsid w:val="00321AF6"/>
    <w:rsid w:val="00330BCB"/>
    <w:rsid w:val="00345597"/>
    <w:rsid w:val="00350D28"/>
    <w:rsid w:val="003513CD"/>
    <w:rsid w:val="00361879"/>
    <w:rsid w:val="00362A95"/>
    <w:rsid w:val="003B4681"/>
    <w:rsid w:val="003C32FA"/>
    <w:rsid w:val="003D3908"/>
    <w:rsid w:val="003D4C20"/>
    <w:rsid w:val="003D7B29"/>
    <w:rsid w:val="0040146F"/>
    <w:rsid w:val="00413FBF"/>
    <w:rsid w:val="004202B6"/>
    <w:rsid w:val="00462FBE"/>
    <w:rsid w:val="0048094E"/>
    <w:rsid w:val="0048102C"/>
    <w:rsid w:val="00491E5C"/>
    <w:rsid w:val="004A1E53"/>
    <w:rsid w:val="004C2BFB"/>
    <w:rsid w:val="004C4510"/>
    <w:rsid w:val="005042B6"/>
    <w:rsid w:val="00506D88"/>
    <w:rsid w:val="00507010"/>
    <w:rsid w:val="005133A8"/>
    <w:rsid w:val="00523C23"/>
    <w:rsid w:val="00525177"/>
    <w:rsid w:val="0056150C"/>
    <w:rsid w:val="00572608"/>
    <w:rsid w:val="005C0191"/>
    <w:rsid w:val="005E4531"/>
    <w:rsid w:val="005F134A"/>
    <w:rsid w:val="005F7EBC"/>
    <w:rsid w:val="00600C96"/>
    <w:rsid w:val="00621F58"/>
    <w:rsid w:val="00634644"/>
    <w:rsid w:val="006475FC"/>
    <w:rsid w:val="006673C7"/>
    <w:rsid w:val="00673636"/>
    <w:rsid w:val="00680B82"/>
    <w:rsid w:val="006A6848"/>
    <w:rsid w:val="006C2D35"/>
    <w:rsid w:val="006C5A53"/>
    <w:rsid w:val="006F1748"/>
    <w:rsid w:val="00715686"/>
    <w:rsid w:val="007276CA"/>
    <w:rsid w:val="0073145F"/>
    <w:rsid w:val="0073289D"/>
    <w:rsid w:val="007470C7"/>
    <w:rsid w:val="00747A56"/>
    <w:rsid w:val="00754083"/>
    <w:rsid w:val="007832F2"/>
    <w:rsid w:val="007A44A9"/>
    <w:rsid w:val="007B2374"/>
    <w:rsid w:val="007C7946"/>
    <w:rsid w:val="007D0BDB"/>
    <w:rsid w:val="007D7915"/>
    <w:rsid w:val="007E3054"/>
    <w:rsid w:val="007E46BC"/>
    <w:rsid w:val="007F1121"/>
    <w:rsid w:val="00833921"/>
    <w:rsid w:val="0084422B"/>
    <w:rsid w:val="00845B85"/>
    <w:rsid w:val="008568DF"/>
    <w:rsid w:val="00864FA6"/>
    <w:rsid w:val="008C14EC"/>
    <w:rsid w:val="008C26DC"/>
    <w:rsid w:val="008F72BC"/>
    <w:rsid w:val="0090428E"/>
    <w:rsid w:val="0091188C"/>
    <w:rsid w:val="00934738"/>
    <w:rsid w:val="00935762"/>
    <w:rsid w:val="009A5F3C"/>
    <w:rsid w:val="009A79FC"/>
    <w:rsid w:val="009B0A79"/>
    <w:rsid w:val="009B3487"/>
    <w:rsid w:val="009C58B0"/>
    <w:rsid w:val="009D240C"/>
    <w:rsid w:val="009F0A4D"/>
    <w:rsid w:val="00A07254"/>
    <w:rsid w:val="00A25460"/>
    <w:rsid w:val="00A4078C"/>
    <w:rsid w:val="00A4752B"/>
    <w:rsid w:val="00A50582"/>
    <w:rsid w:val="00A66B56"/>
    <w:rsid w:val="00A75BFA"/>
    <w:rsid w:val="00A920B5"/>
    <w:rsid w:val="00A92636"/>
    <w:rsid w:val="00AB1BB3"/>
    <w:rsid w:val="00AB2F50"/>
    <w:rsid w:val="00AC1211"/>
    <w:rsid w:val="00AC4894"/>
    <w:rsid w:val="00AC72EC"/>
    <w:rsid w:val="00AD3F33"/>
    <w:rsid w:val="00AE1979"/>
    <w:rsid w:val="00AF66C9"/>
    <w:rsid w:val="00B016DC"/>
    <w:rsid w:val="00B0524D"/>
    <w:rsid w:val="00B145BA"/>
    <w:rsid w:val="00B260AB"/>
    <w:rsid w:val="00B41994"/>
    <w:rsid w:val="00B41B41"/>
    <w:rsid w:val="00B61BBE"/>
    <w:rsid w:val="00B623F7"/>
    <w:rsid w:val="00BC252E"/>
    <w:rsid w:val="00BD7552"/>
    <w:rsid w:val="00BE25BB"/>
    <w:rsid w:val="00BF4E90"/>
    <w:rsid w:val="00C0245C"/>
    <w:rsid w:val="00C13BA8"/>
    <w:rsid w:val="00C46C47"/>
    <w:rsid w:val="00C67CA3"/>
    <w:rsid w:val="00C7575E"/>
    <w:rsid w:val="00C86ECF"/>
    <w:rsid w:val="00CA6582"/>
    <w:rsid w:val="00CD54EB"/>
    <w:rsid w:val="00CF3771"/>
    <w:rsid w:val="00CF482C"/>
    <w:rsid w:val="00CF56DA"/>
    <w:rsid w:val="00D21B65"/>
    <w:rsid w:val="00D313A6"/>
    <w:rsid w:val="00D56470"/>
    <w:rsid w:val="00D643D0"/>
    <w:rsid w:val="00D75284"/>
    <w:rsid w:val="00D936E8"/>
    <w:rsid w:val="00DB0647"/>
    <w:rsid w:val="00DB4C8B"/>
    <w:rsid w:val="00DC4870"/>
    <w:rsid w:val="00DD1993"/>
    <w:rsid w:val="00DF56B1"/>
    <w:rsid w:val="00E01540"/>
    <w:rsid w:val="00E04A18"/>
    <w:rsid w:val="00E13FEF"/>
    <w:rsid w:val="00E16694"/>
    <w:rsid w:val="00E20358"/>
    <w:rsid w:val="00E32583"/>
    <w:rsid w:val="00E44F25"/>
    <w:rsid w:val="00E563CD"/>
    <w:rsid w:val="00E563F1"/>
    <w:rsid w:val="00E56541"/>
    <w:rsid w:val="00E6004C"/>
    <w:rsid w:val="00E66CA9"/>
    <w:rsid w:val="00E824E4"/>
    <w:rsid w:val="00EB1C58"/>
    <w:rsid w:val="00EC5655"/>
    <w:rsid w:val="00EE09E6"/>
    <w:rsid w:val="00EE76B6"/>
    <w:rsid w:val="00F10DF2"/>
    <w:rsid w:val="00F3289A"/>
    <w:rsid w:val="00F41D74"/>
    <w:rsid w:val="00F67D9F"/>
    <w:rsid w:val="00F76070"/>
    <w:rsid w:val="00F92F11"/>
    <w:rsid w:val="00F92F36"/>
    <w:rsid w:val="00FE3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067C1"/>
    <w:pPr>
      <w:widowControl w:val="0"/>
      <w:ind w:firstLine="567"/>
      <w:jc w:val="both"/>
    </w:pPr>
    <w:rPr>
      <w:sz w:val="24"/>
      <w:lang w:eastAsia="ar-SA"/>
    </w:rPr>
  </w:style>
  <w:style w:type="paragraph" w:styleId="1">
    <w:name w:val="heading 1"/>
    <w:basedOn w:val="a"/>
    <w:next w:val="a"/>
    <w:qFormat/>
    <w:rsid w:val="000067C1"/>
    <w:pPr>
      <w:keepNext/>
      <w:tabs>
        <w:tab w:val="num" w:pos="0"/>
      </w:tabs>
      <w:spacing w:before="120" w:line="360" w:lineRule="auto"/>
      <w:ind w:firstLine="0"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qFormat/>
    <w:rsid w:val="000067C1"/>
    <w:pPr>
      <w:keepNext/>
      <w:tabs>
        <w:tab w:val="num" w:pos="0"/>
      </w:tabs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1">
    <w:name w:val="WW8Num2z1"/>
    <w:rsid w:val="000067C1"/>
    <w:rPr>
      <w:sz w:val="28"/>
      <w:szCs w:val="28"/>
    </w:rPr>
  </w:style>
  <w:style w:type="character" w:customStyle="1" w:styleId="WW8Num2z3">
    <w:name w:val="WW8Num2z3"/>
    <w:rsid w:val="000067C1"/>
    <w:rPr>
      <w:rFonts w:ascii="Symbol" w:hAnsi="Symbol"/>
    </w:rPr>
  </w:style>
  <w:style w:type="character" w:customStyle="1" w:styleId="Absatz-Standardschriftart">
    <w:name w:val="Absatz-Standardschriftart"/>
    <w:rsid w:val="000067C1"/>
  </w:style>
  <w:style w:type="character" w:customStyle="1" w:styleId="2">
    <w:name w:val="Основной шрифт абзаца2"/>
    <w:rsid w:val="000067C1"/>
  </w:style>
  <w:style w:type="character" w:customStyle="1" w:styleId="WW-Absatz-Standardschriftart">
    <w:name w:val="WW-Absatz-Standardschriftart"/>
    <w:rsid w:val="000067C1"/>
  </w:style>
  <w:style w:type="character" w:customStyle="1" w:styleId="WW-Absatz-Standardschriftart1">
    <w:name w:val="WW-Absatz-Standardschriftart1"/>
    <w:rsid w:val="000067C1"/>
  </w:style>
  <w:style w:type="character" w:customStyle="1" w:styleId="WW8Num3z0">
    <w:name w:val="WW8Num3z0"/>
    <w:rsid w:val="000067C1"/>
    <w:rPr>
      <w:rFonts w:ascii="Times New Roman" w:eastAsia="Times New Roman" w:hAnsi="Times New Roman" w:cs="Times New Roman"/>
      <w:color w:val="000000"/>
    </w:rPr>
  </w:style>
  <w:style w:type="character" w:customStyle="1" w:styleId="WW8Num3z1">
    <w:name w:val="WW8Num3z1"/>
    <w:rsid w:val="000067C1"/>
    <w:rPr>
      <w:rFonts w:ascii="Courier New" w:hAnsi="Courier New"/>
    </w:rPr>
  </w:style>
  <w:style w:type="character" w:customStyle="1" w:styleId="WW8Num3z2">
    <w:name w:val="WW8Num3z2"/>
    <w:rsid w:val="000067C1"/>
    <w:rPr>
      <w:rFonts w:ascii="Wingdings" w:hAnsi="Wingdings"/>
    </w:rPr>
  </w:style>
  <w:style w:type="character" w:customStyle="1" w:styleId="WW8Num3z3">
    <w:name w:val="WW8Num3z3"/>
    <w:rsid w:val="000067C1"/>
    <w:rPr>
      <w:rFonts w:ascii="Symbol" w:hAnsi="Symbol"/>
    </w:rPr>
  </w:style>
  <w:style w:type="character" w:customStyle="1" w:styleId="WW8Num5z0">
    <w:name w:val="WW8Num5z0"/>
    <w:rsid w:val="000067C1"/>
    <w:rPr>
      <w:b w:val="0"/>
    </w:rPr>
  </w:style>
  <w:style w:type="character" w:customStyle="1" w:styleId="WW8Num8z0">
    <w:name w:val="WW8Num8z0"/>
    <w:rsid w:val="000067C1"/>
    <w:rPr>
      <w:rFonts w:ascii="Symbol" w:hAnsi="Symbol"/>
      <w:sz w:val="20"/>
    </w:rPr>
  </w:style>
  <w:style w:type="character" w:customStyle="1" w:styleId="WW8Num14z1">
    <w:name w:val="WW8Num14z1"/>
    <w:rsid w:val="000067C1"/>
    <w:rPr>
      <w:rFonts w:ascii="Courier New" w:hAnsi="Courier New"/>
    </w:rPr>
  </w:style>
  <w:style w:type="character" w:customStyle="1" w:styleId="WW8Num14z2">
    <w:name w:val="WW8Num14z2"/>
    <w:rsid w:val="000067C1"/>
    <w:rPr>
      <w:rFonts w:ascii="Wingdings" w:hAnsi="Wingdings"/>
    </w:rPr>
  </w:style>
  <w:style w:type="character" w:customStyle="1" w:styleId="WW8Num14z3">
    <w:name w:val="WW8Num14z3"/>
    <w:rsid w:val="000067C1"/>
    <w:rPr>
      <w:rFonts w:ascii="Symbol" w:hAnsi="Symbol"/>
    </w:rPr>
  </w:style>
  <w:style w:type="character" w:customStyle="1" w:styleId="WW8Num16z0">
    <w:name w:val="WW8Num16z0"/>
    <w:rsid w:val="000067C1"/>
    <w:rPr>
      <w:rFonts w:ascii="Symbol" w:hAnsi="Symbol"/>
    </w:rPr>
  </w:style>
  <w:style w:type="character" w:customStyle="1" w:styleId="WW8Num16z1">
    <w:name w:val="WW8Num16z1"/>
    <w:rsid w:val="000067C1"/>
    <w:rPr>
      <w:rFonts w:ascii="Courier New" w:hAnsi="Courier New" w:cs="Courier New"/>
    </w:rPr>
  </w:style>
  <w:style w:type="character" w:customStyle="1" w:styleId="WW8Num16z2">
    <w:name w:val="WW8Num16z2"/>
    <w:rsid w:val="000067C1"/>
    <w:rPr>
      <w:rFonts w:ascii="Wingdings" w:hAnsi="Wingdings"/>
    </w:rPr>
  </w:style>
  <w:style w:type="character" w:customStyle="1" w:styleId="WW8Num21z0">
    <w:name w:val="WW8Num21z0"/>
    <w:rsid w:val="000067C1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0067C1"/>
    <w:rPr>
      <w:rFonts w:ascii="Symbol" w:hAnsi="Symbol"/>
    </w:rPr>
  </w:style>
  <w:style w:type="character" w:customStyle="1" w:styleId="WW8Num21z2">
    <w:name w:val="WW8Num21z2"/>
    <w:rsid w:val="000067C1"/>
    <w:rPr>
      <w:rFonts w:ascii="Wingdings" w:hAnsi="Wingdings"/>
    </w:rPr>
  </w:style>
  <w:style w:type="character" w:customStyle="1" w:styleId="WW8Num21z4">
    <w:name w:val="WW8Num21z4"/>
    <w:rsid w:val="000067C1"/>
    <w:rPr>
      <w:rFonts w:ascii="Courier New" w:hAnsi="Courier New"/>
    </w:rPr>
  </w:style>
  <w:style w:type="character" w:customStyle="1" w:styleId="WW8Num22z0">
    <w:name w:val="WW8Num22z0"/>
    <w:rsid w:val="000067C1"/>
    <w:rPr>
      <w:rFonts w:ascii="Symbol" w:hAnsi="Symbol"/>
    </w:rPr>
  </w:style>
  <w:style w:type="character" w:customStyle="1" w:styleId="WW8Num22z1">
    <w:name w:val="WW8Num22z1"/>
    <w:rsid w:val="000067C1"/>
    <w:rPr>
      <w:rFonts w:ascii="Courier New" w:hAnsi="Courier New" w:cs="Courier New"/>
    </w:rPr>
  </w:style>
  <w:style w:type="character" w:customStyle="1" w:styleId="WW8Num22z2">
    <w:name w:val="WW8Num22z2"/>
    <w:rsid w:val="000067C1"/>
    <w:rPr>
      <w:rFonts w:ascii="Wingdings" w:hAnsi="Wingdings"/>
    </w:rPr>
  </w:style>
  <w:style w:type="character" w:customStyle="1" w:styleId="WW8Num23z0">
    <w:name w:val="WW8Num23z0"/>
    <w:rsid w:val="000067C1"/>
    <w:rPr>
      <w:rFonts w:ascii="Wingdings" w:hAnsi="Wingdings"/>
    </w:rPr>
  </w:style>
  <w:style w:type="character" w:customStyle="1" w:styleId="WW8Num23z1">
    <w:name w:val="WW8Num23z1"/>
    <w:rsid w:val="000067C1"/>
    <w:rPr>
      <w:rFonts w:ascii="Courier New" w:hAnsi="Courier New"/>
    </w:rPr>
  </w:style>
  <w:style w:type="character" w:customStyle="1" w:styleId="WW8Num23z3">
    <w:name w:val="WW8Num23z3"/>
    <w:rsid w:val="000067C1"/>
    <w:rPr>
      <w:rFonts w:ascii="Symbol" w:hAnsi="Symbol"/>
    </w:rPr>
  </w:style>
  <w:style w:type="character" w:customStyle="1" w:styleId="WW8Num25z0">
    <w:name w:val="WW8Num25z0"/>
    <w:rsid w:val="000067C1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067C1"/>
    <w:rPr>
      <w:rFonts w:ascii="Courier New" w:hAnsi="Courier New"/>
    </w:rPr>
  </w:style>
  <w:style w:type="character" w:customStyle="1" w:styleId="WW8Num25z2">
    <w:name w:val="WW8Num25z2"/>
    <w:rsid w:val="000067C1"/>
    <w:rPr>
      <w:rFonts w:ascii="Wingdings" w:hAnsi="Wingdings"/>
    </w:rPr>
  </w:style>
  <w:style w:type="character" w:customStyle="1" w:styleId="WW8Num25z3">
    <w:name w:val="WW8Num25z3"/>
    <w:rsid w:val="000067C1"/>
    <w:rPr>
      <w:rFonts w:ascii="Symbol" w:hAnsi="Symbol"/>
    </w:rPr>
  </w:style>
  <w:style w:type="character" w:customStyle="1" w:styleId="WW8Num29z3">
    <w:name w:val="WW8Num29z3"/>
    <w:rsid w:val="000067C1"/>
    <w:rPr>
      <w:rFonts w:ascii="Symbol" w:hAnsi="Symbol"/>
    </w:rPr>
  </w:style>
  <w:style w:type="character" w:customStyle="1" w:styleId="WW8Num30z0">
    <w:name w:val="WW8Num30z0"/>
    <w:rsid w:val="000067C1"/>
    <w:rPr>
      <w:b w:val="0"/>
    </w:rPr>
  </w:style>
  <w:style w:type="character" w:customStyle="1" w:styleId="WW8Num38z0">
    <w:name w:val="WW8Num38z0"/>
    <w:rsid w:val="000067C1"/>
    <w:rPr>
      <w:rFonts w:ascii="Symbol" w:hAnsi="Symbol"/>
    </w:rPr>
  </w:style>
  <w:style w:type="character" w:customStyle="1" w:styleId="WW8Num38z1">
    <w:name w:val="WW8Num38z1"/>
    <w:rsid w:val="000067C1"/>
    <w:rPr>
      <w:rFonts w:ascii="Courier New" w:hAnsi="Courier New" w:cs="Courier New"/>
    </w:rPr>
  </w:style>
  <w:style w:type="character" w:customStyle="1" w:styleId="WW8Num38z2">
    <w:name w:val="WW8Num38z2"/>
    <w:rsid w:val="000067C1"/>
    <w:rPr>
      <w:rFonts w:ascii="Wingdings" w:hAnsi="Wingdings"/>
    </w:rPr>
  </w:style>
  <w:style w:type="character" w:customStyle="1" w:styleId="WW8NumSt9z0">
    <w:name w:val="WW8NumSt9z0"/>
    <w:rsid w:val="000067C1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0067C1"/>
  </w:style>
  <w:style w:type="character" w:styleId="a3">
    <w:name w:val="page number"/>
    <w:basedOn w:val="10"/>
    <w:rsid w:val="000067C1"/>
  </w:style>
  <w:style w:type="character" w:customStyle="1" w:styleId="a4">
    <w:name w:val="Нижний колонтитул Знак"/>
    <w:rsid w:val="000067C1"/>
    <w:rPr>
      <w:sz w:val="24"/>
    </w:rPr>
  </w:style>
  <w:style w:type="character" w:customStyle="1" w:styleId="11">
    <w:name w:val="Заголовок 1 Знак"/>
    <w:rsid w:val="000067C1"/>
    <w:rPr>
      <w:b/>
      <w:sz w:val="32"/>
    </w:rPr>
  </w:style>
  <w:style w:type="character" w:styleId="a5">
    <w:name w:val="Hyperlink"/>
    <w:uiPriority w:val="99"/>
    <w:rsid w:val="000067C1"/>
    <w:rPr>
      <w:color w:val="0000FF"/>
      <w:u w:val="single"/>
    </w:rPr>
  </w:style>
  <w:style w:type="character" w:styleId="a6">
    <w:name w:val="Emphasis"/>
    <w:qFormat/>
    <w:rsid w:val="000067C1"/>
    <w:rPr>
      <w:i/>
      <w:iCs/>
    </w:rPr>
  </w:style>
  <w:style w:type="character" w:customStyle="1" w:styleId="NoSpacingChar">
    <w:name w:val="No Spacing Char"/>
    <w:rsid w:val="000067C1"/>
    <w:rPr>
      <w:rFonts w:ascii="Calibri" w:hAnsi="Calibri"/>
      <w:sz w:val="22"/>
      <w:szCs w:val="22"/>
      <w:lang w:eastAsia="ar-SA" w:bidi="ar-SA"/>
    </w:rPr>
  </w:style>
  <w:style w:type="character" w:customStyle="1" w:styleId="30">
    <w:name w:val="Заголовок 3 Знак"/>
    <w:rsid w:val="000067C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7">
    <w:name w:val="Текст выноски Знак"/>
    <w:rsid w:val="000067C1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0067C1"/>
    <w:rPr>
      <w:rFonts w:cs="Times New Roman"/>
    </w:rPr>
  </w:style>
  <w:style w:type="paragraph" w:customStyle="1" w:styleId="a8">
    <w:name w:val="Заголовок"/>
    <w:basedOn w:val="a"/>
    <w:next w:val="a9"/>
    <w:rsid w:val="000067C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0067C1"/>
    <w:pPr>
      <w:spacing w:after="120"/>
    </w:pPr>
  </w:style>
  <w:style w:type="paragraph" w:styleId="aa">
    <w:name w:val="List"/>
    <w:basedOn w:val="a9"/>
    <w:rsid w:val="000067C1"/>
    <w:rPr>
      <w:rFonts w:cs="Mangal"/>
    </w:rPr>
  </w:style>
  <w:style w:type="paragraph" w:customStyle="1" w:styleId="20">
    <w:name w:val="Название2"/>
    <w:basedOn w:val="a"/>
    <w:rsid w:val="000067C1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21">
    <w:name w:val="Указатель2"/>
    <w:basedOn w:val="a"/>
    <w:rsid w:val="000067C1"/>
    <w:pPr>
      <w:suppressLineNumbers/>
    </w:pPr>
    <w:rPr>
      <w:rFonts w:cs="Mangal"/>
    </w:rPr>
  </w:style>
  <w:style w:type="paragraph" w:customStyle="1" w:styleId="12">
    <w:name w:val="Название1"/>
    <w:basedOn w:val="a"/>
    <w:rsid w:val="000067C1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3">
    <w:name w:val="Указатель1"/>
    <w:basedOn w:val="a"/>
    <w:rsid w:val="000067C1"/>
    <w:pPr>
      <w:suppressLineNumbers/>
    </w:pPr>
    <w:rPr>
      <w:rFonts w:cs="Mangal"/>
    </w:rPr>
  </w:style>
  <w:style w:type="paragraph" w:styleId="ab">
    <w:name w:val="header"/>
    <w:basedOn w:val="a"/>
    <w:rsid w:val="000067C1"/>
    <w:pPr>
      <w:tabs>
        <w:tab w:val="center" w:pos="4153"/>
        <w:tab w:val="right" w:pos="8306"/>
      </w:tabs>
    </w:pPr>
  </w:style>
  <w:style w:type="paragraph" w:customStyle="1" w:styleId="14">
    <w:name w:val="ЗагРазд1"/>
    <w:rsid w:val="000067C1"/>
    <w:pPr>
      <w:suppressAutoHyphens/>
      <w:spacing w:before="240" w:after="200"/>
      <w:jc w:val="center"/>
    </w:pPr>
    <w:rPr>
      <w:rFonts w:ascii="Arial" w:eastAsia="Arial" w:hAnsi="Arial"/>
      <w:b/>
      <w:sz w:val="24"/>
      <w:lang w:eastAsia="ar-SA"/>
    </w:rPr>
  </w:style>
  <w:style w:type="paragraph" w:styleId="ac">
    <w:name w:val="footer"/>
    <w:basedOn w:val="a"/>
    <w:rsid w:val="000067C1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0067C1"/>
  </w:style>
  <w:style w:type="paragraph" w:customStyle="1" w:styleId="210">
    <w:name w:val="Основной текст с отступом 21"/>
    <w:basedOn w:val="a"/>
    <w:rsid w:val="000067C1"/>
    <w:pPr>
      <w:ind w:left="1276" w:hanging="709"/>
    </w:pPr>
  </w:style>
  <w:style w:type="paragraph" w:customStyle="1" w:styleId="15">
    <w:name w:val="Схема документа1"/>
    <w:basedOn w:val="a"/>
    <w:rsid w:val="000067C1"/>
    <w:pPr>
      <w:shd w:val="clear" w:color="auto" w:fill="000080"/>
    </w:pPr>
    <w:rPr>
      <w:rFonts w:ascii="Tahoma" w:hAnsi="Tahoma" w:cs="Tahoma"/>
      <w:sz w:val="20"/>
    </w:rPr>
  </w:style>
  <w:style w:type="paragraph" w:customStyle="1" w:styleId="32">
    <w:name w:val="Основной текст с отступом 32"/>
    <w:basedOn w:val="a"/>
    <w:rsid w:val="000067C1"/>
    <w:pPr>
      <w:spacing w:after="120"/>
      <w:ind w:left="283"/>
    </w:pPr>
    <w:rPr>
      <w:sz w:val="16"/>
      <w:szCs w:val="16"/>
    </w:rPr>
  </w:style>
  <w:style w:type="paragraph" w:customStyle="1" w:styleId="Normal1">
    <w:name w:val="Normal1"/>
    <w:rsid w:val="000067C1"/>
    <w:pPr>
      <w:suppressAutoHyphens/>
    </w:pPr>
    <w:rPr>
      <w:rFonts w:eastAsia="Arial"/>
      <w:lang w:eastAsia="ar-SA"/>
    </w:rPr>
  </w:style>
  <w:style w:type="paragraph" w:customStyle="1" w:styleId="22">
    <w:name w:val="Заголовок №2"/>
    <w:basedOn w:val="a"/>
    <w:rsid w:val="000067C1"/>
    <w:pPr>
      <w:widowControl/>
      <w:shd w:val="clear" w:color="auto" w:fill="FFFFFF"/>
      <w:suppressAutoHyphens/>
      <w:spacing w:before="60" w:after="180" w:line="0" w:lineRule="atLeast"/>
      <w:ind w:firstLine="0"/>
    </w:pPr>
    <w:rPr>
      <w:rFonts w:cs="Calibri"/>
      <w:sz w:val="23"/>
      <w:szCs w:val="23"/>
    </w:rPr>
  </w:style>
  <w:style w:type="paragraph" w:styleId="ae">
    <w:name w:val="List Paragraph"/>
    <w:basedOn w:val="a"/>
    <w:uiPriority w:val="34"/>
    <w:qFormat/>
    <w:rsid w:val="000067C1"/>
    <w:pPr>
      <w:widowControl/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u">
    <w:name w:val="u"/>
    <w:basedOn w:val="a"/>
    <w:rsid w:val="000067C1"/>
    <w:pPr>
      <w:widowControl/>
      <w:spacing w:before="100" w:after="100"/>
      <w:ind w:firstLine="0"/>
      <w:jc w:val="left"/>
    </w:pPr>
    <w:rPr>
      <w:szCs w:val="24"/>
    </w:rPr>
  </w:style>
  <w:style w:type="paragraph" w:customStyle="1" w:styleId="uni">
    <w:name w:val="uni"/>
    <w:basedOn w:val="a"/>
    <w:rsid w:val="000067C1"/>
    <w:pPr>
      <w:widowControl/>
      <w:spacing w:before="100" w:after="100"/>
      <w:ind w:firstLine="0"/>
      <w:jc w:val="left"/>
    </w:pPr>
    <w:rPr>
      <w:szCs w:val="24"/>
    </w:rPr>
  </w:style>
  <w:style w:type="paragraph" w:customStyle="1" w:styleId="ConsPlusNonformat">
    <w:name w:val="ConsPlusNonformat"/>
    <w:rsid w:val="000067C1"/>
    <w:pPr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6">
    <w:name w:val="Без интервала1"/>
    <w:rsid w:val="000067C1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customStyle="1" w:styleId="31">
    <w:name w:val="Основной текст с отступом 31"/>
    <w:basedOn w:val="a"/>
    <w:rsid w:val="000067C1"/>
    <w:pPr>
      <w:widowControl/>
      <w:suppressAutoHyphens/>
      <w:ind w:left="708" w:firstLine="552"/>
    </w:pPr>
    <w:rPr>
      <w:rFonts w:ascii="Calibri" w:hAnsi="Calibri" w:cs="Calibri"/>
      <w:szCs w:val="24"/>
    </w:rPr>
  </w:style>
  <w:style w:type="paragraph" w:styleId="af">
    <w:name w:val="No Spacing"/>
    <w:link w:val="af0"/>
    <w:uiPriority w:val="1"/>
    <w:qFormat/>
    <w:rsid w:val="000067C1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styleId="af1">
    <w:name w:val="Normal (Web)"/>
    <w:basedOn w:val="a"/>
    <w:rsid w:val="000067C1"/>
    <w:pPr>
      <w:widowControl/>
      <w:spacing w:before="100" w:after="100"/>
      <w:ind w:firstLine="0"/>
      <w:jc w:val="left"/>
    </w:pPr>
    <w:rPr>
      <w:szCs w:val="24"/>
    </w:rPr>
  </w:style>
  <w:style w:type="paragraph" w:styleId="af2">
    <w:name w:val="Balloon Text"/>
    <w:basedOn w:val="a"/>
    <w:rsid w:val="000067C1"/>
    <w:rPr>
      <w:rFonts w:ascii="Tahoma" w:hAnsi="Tahoma"/>
      <w:sz w:val="16"/>
      <w:szCs w:val="16"/>
    </w:rPr>
  </w:style>
  <w:style w:type="paragraph" w:styleId="af3">
    <w:name w:val="TOC Heading"/>
    <w:basedOn w:val="1"/>
    <w:next w:val="a"/>
    <w:uiPriority w:val="39"/>
    <w:qFormat/>
    <w:rsid w:val="000067C1"/>
    <w:pPr>
      <w:keepLines/>
      <w:widowControl/>
      <w:tabs>
        <w:tab w:val="clear" w:pos="0"/>
      </w:tabs>
      <w:spacing w:before="480" w:line="276" w:lineRule="auto"/>
      <w:jc w:val="left"/>
    </w:pPr>
    <w:rPr>
      <w:rFonts w:ascii="Cambria" w:hAnsi="Cambria"/>
      <w:bCs/>
      <w:color w:val="365F91"/>
      <w:sz w:val="28"/>
      <w:szCs w:val="28"/>
    </w:rPr>
  </w:style>
  <w:style w:type="paragraph" w:styleId="17">
    <w:name w:val="toc 1"/>
    <w:basedOn w:val="a"/>
    <w:next w:val="a"/>
    <w:uiPriority w:val="39"/>
    <w:rsid w:val="000067C1"/>
  </w:style>
  <w:style w:type="paragraph" w:styleId="23">
    <w:name w:val="toc 2"/>
    <w:basedOn w:val="a"/>
    <w:next w:val="a"/>
    <w:rsid w:val="000067C1"/>
    <w:pPr>
      <w:widowControl/>
      <w:spacing w:after="100" w:line="276" w:lineRule="auto"/>
      <w:ind w:left="220" w:firstLine="0"/>
      <w:jc w:val="left"/>
    </w:pPr>
    <w:rPr>
      <w:rFonts w:ascii="Calibri" w:hAnsi="Calibri"/>
      <w:sz w:val="22"/>
      <w:szCs w:val="22"/>
    </w:rPr>
  </w:style>
  <w:style w:type="paragraph" w:styleId="33">
    <w:name w:val="toc 3"/>
    <w:basedOn w:val="a"/>
    <w:next w:val="a"/>
    <w:rsid w:val="000067C1"/>
    <w:pPr>
      <w:widowControl/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paragraph" w:styleId="4">
    <w:name w:val="toc 4"/>
    <w:basedOn w:val="13"/>
    <w:rsid w:val="000067C1"/>
    <w:pPr>
      <w:tabs>
        <w:tab w:val="right" w:leader="dot" w:pos="8789"/>
      </w:tabs>
      <w:ind w:left="849" w:firstLine="0"/>
    </w:pPr>
  </w:style>
  <w:style w:type="paragraph" w:styleId="5">
    <w:name w:val="toc 5"/>
    <w:basedOn w:val="13"/>
    <w:rsid w:val="000067C1"/>
    <w:pPr>
      <w:tabs>
        <w:tab w:val="right" w:leader="dot" w:pos="8506"/>
      </w:tabs>
      <w:ind w:left="1132" w:firstLine="0"/>
    </w:pPr>
  </w:style>
  <w:style w:type="paragraph" w:styleId="6">
    <w:name w:val="toc 6"/>
    <w:basedOn w:val="13"/>
    <w:rsid w:val="000067C1"/>
    <w:pPr>
      <w:tabs>
        <w:tab w:val="right" w:leader="dot" w:pos="8223"/>
      </w:tabs>
      <w:ind w:left="1415" w:firstLine="0"/>
    </w:pPr>
  </w:style>
  <w:style w:type="paragraph" w:styleId="7">
    <w:name w:val="toc 7"/>
    <w:basedOn w:val="13"/>
    <w:rsid w:val="000067C1"/>
    <w:pPr>
      <w:tabs>
        <w:tab w:val="right" w:leader="dot" w:pos="7940"/>
      </w:tabs>
      <w:ind w:left="1698" w:firstLine="0"/>
    </w:pPr>
  </w:style>
  <w:style w:type="paragraph" w:styleId="8">
    <w:name w:val="toc 8"/>
    <w:basedOn w:val="13"/>
    <w:rsid w:val="000067C1"/>
    <w:pPr>
      <w:tabs>
        <w:tab w:val="right" w:leader="dot" w:pos="7657"/>
      </w:tabs>
      <w:ind w:left="1981" w:firstLine="0"/>
    </w:pPr>
  </w:style>
  <w:style w:type="paragraph" w:styleId="9">
    <w:name w:val="toc 9"/>
    <w:basedOn w:val="13"/>
    <w:rsid w:val="000067C1"/>
    <w:pPr>
      <w:tabs>
        <w:tab w:val="right" w:leader="dot" w:pos="7374"/>
      </w:tabs>
      <w:ind w:left="2264" w:firstLine="0"/>
    </w:pPr>
  </w:style>
  <w:style w:type="paragraph" w:customStyle="1" w:styleId="100">
    <w:name w:val="Оглавление 10"/>
    <w:basedOn w:val="13"/>
    <w:rsid w:val="000067C1"/>
    <w:pPr>
      <w:tabs>
        <w:tab w:val="right" w:leader="dot" w:pos="7091"/>
      </w:tabs>
      <w:ind w:left="2547" w:firstLine="0"/>
    </w:pPr>
  </w:style>
  <w:style w:type="paragraph" w:customStyle="1" w:styleId="ConsPlusNormal">
    <w:name w:val="ConsPlusNormal"/>
    <w:rsid w:val="000067C1"/>
    <w:pPr>
      <w:widowControl w:val="0"/>
      <w:suppressAutoHyphens/>
      <w:spacing w:line="100" w:lineRule="atLeast"/>
      <w:ind w:firstLine="720"/>
    </w:pPr>
    <w:rPr>
      <w:rFonts w:ascii="Arial" w:eastAsia="Arial" w:hAnsi="Arial" w:cs="Arial"/>
      <w:color w:val="00000A"/>
      <w:lang w:eastAsia="hi-IN" w:bidi="hi-IN"/>
    </w:rPr>
  </w:style>
  <w:style w:type="paragraph" w:customStyle="1" w:styleId="18">
    <w:name w:val="Абзац списка1"/>
    <w:basedOn w:val="a"/>
    <w:rsid w:val="000067C1"/>
    <w:pPr>
      <w:ind w:left="720" w:firstLine="0"/>
    </w:pPr>
  </w:style>
  <w:style w:type="paragraph" w:customStyle="1" w:styleId="af4">
    <w:name w:val="Содержимое таблицы"/>
    <w:basedOn w:val="a"/>
    <w:rsid w:val="000067C1"/>
    <w:pPr>
      <w:suppressLineNumbers/>
      <w:suppressAutoHyphens/>
    </w:pPr>
    <w:rPr>
      <w:rFonts w:eastAsia="Arial Unicode MS" w:cs="Tahoma"/>
      <w:color w:val="000000"/>
      <w:szCs w:val="24"/>
      <w:lang w:val="en-US" w:eastAsia="en-US" w:bidi="en-US"/>
    </w:rPr>
  </w:style>
  <w:style w:type="character" w:customStyle="1" w:styleId="af0">
    <w:name w:val="Без интервала Знак"/>
    <w:link w:val="af"/>
    <w:uiPriority w:val="1"/>
    <w:rsid w:val="004C2BFB"/>
    <w:rPr>
      <w:rFonts w:ascii="Calibri" w:eastAsia="Arial" w:hAnsi="Calibri"/>
      <w:sz w:val="22"/>
      <w:szCs w:val="22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59;&#1089;&#1090;&#1072;&#1074;%20&#1073;&#1102;&#1076;&#1078;&#1077;&#1090;&#1085;&#1086;&#1075;&#1086;%20&#1091;&#1095;&#1088;&#1077;&#1078;&#1076;&#1077;&#1085;&#1080;&#1103;%20&#1086;&#1090;%2018.10.20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E8464-8BBE-4A27-BE6F-93ABED22C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Устав бюджетного учреждения от 18.10.2011</Template>
  <TotalTime>2</TotalTime>
  <Pages>1</Pages>
  <Words>9408</Words>
  <Characters>53629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«ИМУЩЕСТВО»</vt:lpstr>
    </vt:vector>
  </TitlesOfParts>
  <Company>diakov.net</Company>
  <LinksUpToDate>false</LinksUpToDate>
  <CharactersWithSpaces>62912</CharactersWithSpaces>
  <SharedDoc>false</SharedDoc>
  <HLinks>
    <vt:vector size="54" baseType="variant">
      <vt:variant>
        <vt:i4>1376313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_Toc455484077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_Toc455484076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_Toc455484075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_Toc455484074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_Toc455484073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_Toc455484072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_Toc455484071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_Toc455484070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_Toc455484069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«ИМУЩЕСТВО»</dc:title>
  <dc:creator>Admin</dc:creator>
  <cp:lastModifiedBy>дс61</cp:lastModifiedBy>
  <cp:revision>4</cp:revision>
  <cp:lastPrinted>2017-10-09T06:51:00Z</cp:lastPrinted>
  <dcterms:created xsi:type="dcterms:W3CDTF">2018-04-04T09:52:00Z</dcterms:created>
  <dcterms:modified xsi:type="dcterms:W3CDTF">2018-04-04T09:52:00Z</dcterms:modified>
</cp:coreProperties>
</file>